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7" w:type="dxa"/>
        <w:jc w:val="center"/>
        <w:tblLayout w:type="fixed"/>
        <w:tblLook w:val="0000" w:firstRow="0" w:lastRow="0" w:firstColumn="0" w:lastColumn="0" w:noHBand="0" w:noVBand="0"/>
      </w:tblPr>
      <w:tblGrid>
        <w:gridCol w:w="3700"/>
        <w:gridCol w:w="5957"/>
      </w:tblGrid>
      <w:tr w:rsidR="00D6355D" w:rsidRPr="00430AD7" w:rsidTr="00ED096B">
        <w:trPr>
          <w:trHeight w:val="284"/>
          <w:jc w:val="center"/>
        </w:trPr>
        <w:tc>
          <w:tcPr>
            <w:tcW w:w="3700" w:type="dxa"/>
          </w:tcPr>
          <w:p w:rsidR="00D6355D" w:rsidRPr="00BF2852" w:rsidRDefault="00B111F0" w:rsidP="00B111F0">
            <w:pPr>
              <w:pStyle w:val="Heading1"/>
              <w:ind w:firstLine="0"/>
              <w:jc w:val="left"/>
              <w:rPr>
                <w:rFonts w:ascii="Times New Roman" w:hAnsi="Times New Roman"/>
                <w:i w:val="0"/>
              </w:rPr>
            </w:pPr>
            <w:r w:rsidRPr="00BF2852">
              <w:rPr>
                <w:rFonts w:ascii="Times New Roman" w:hAnsi="Times New Roman"/>
                <w:i w:val="0"/>
                <w:sz w:val="26"/>
              </w:rPr>
              <w:t xml:space="preserve">   </w:t>
            </w:r>
            <w:r w:rsidR="00D6355D" w:rsidRPr="00BF2852">
              <w:rPr>
                <w:rFonts w:ascii="Times New Roman" w:hAnsi="Times New Roman"/>
                <w:i w:val="0"/>
                <w:sz w:val="26"/>
              </w:rPr>
              <w:t>HỘI ĐỒNG NHÂN DÂN</w:t>
            </w:r>
          </w:p>
        </w:tc>
        <w:tc>
          <w:tcPr>
            <w:tcW w:w="5957" w:type="dxa"/>
          </w:tcPr>
          <w:p w:rsidR="00D6355D" w:rsidRPr="00976E8A" w:rsidRDefault="00D6355D" w:rsidP="0089721C">
            <w:pPr>
              <w:pStyle w:val="Heading4"/>
              <w:ind w:firstLine="0"/>
              <w:rPr>
                <w:i w:val="0"/>
                <w:sz w:val="26"/>
                <w:szCs w:val="26"/>
              </w:rPr>
            </w:pPr>
            <w:r w:rsidRPr="00976E8A">
              <w:rPr>
                <w:i w:val="0"/>
                <w:sz w:val="26"/>
                <w:szCs w:val="26"/>
              </w:rPr>
              <w:t xml:space="preserve">CỘNG HÒA XÃ HỘI CHỦ NGHĨA VIỆT </w:t>
            </w:r>
            <w:smartTag w:uri="urn:schemas-microsoft-com:office:smarttags" w:element="place">
              <w:smartTag w:uri="urn:schemas-microsoft-com:office:smarttags" w:element="country-region">
                <w:r w:rsidRPr="00976E8A">
                  <w:rPr>
                    <w:i w:val="0"/>
                    <w:sz w:val="26"/>
                    <w:szCs w:val="26"/>
                  </w:rPr>
                  <w:t>NAM</w:t>
                </w:r>
              </w:smartTag>
            </w:smartTag>
          </w:p>
        </w:tc>
      </w:tr>
      <w:tr w:rsidR="00D6355D" w:rsidRPr="00430AD7" w:rsidTr="00ED096B">
        <w:trPr>
          <w:trHeight w:val="284"/>
          <w:jc w:val="center"/>
        </w:trPr>
        <w:tc>
          <w:tcPr>
            <w:tcW w:w="3700" w:type="dxa"/>
          </w:tcPr>
          <w:p w:rsidR="00D6355D" w:rsidRPr="00976E8A" w:rsidRDefault="00BF2852" w:rsidP="00BF2852">
            <w:pPr>
              <w:rPr>
                <w:b/>
                <w:sz w:val="26"/>
                <w:szCs w:val="26"/>
              </w:rPr>
            </w:pPr>
            <w:r>
              <w:rPr>
                <w:b/>
                <w:sz w:val="26"/>
                <w:szCs w:val="26"/>
              </w:rPr>
              <w:t xml:space="preserve">  </w:t>
            </w:r>
            <w:r w:rsidR="006E437C">
              <w:rPr>
                <w:b/>
                <w:sz w:val="26"/>
                <w:szCs w:val="26"/>
              </w:rPr>
              <w:t xml:space="preserve"> </w:t>
            </w:r>
            <w:r>
              <w:rPr>
                <w:b/>
                <w:sz w:val="26"/>
                <w:szCs w:val="26"/>
              </w:rPr>
              <w:t xml:space="preserve">  </w:t>
            </w:r>
            <w:r w:rsidR="008C7697">
              <w:rPr>
                <w:b/>
                <w:sz w:val="26"/>
                <w:szCs w:val="26"/>
              </w:rPr>
              <w:t>XÃ HƯƠNG GIANG</w:t>
            </w:r>
          </w:p>
        </w:tc>
        <w:tc>
          <w:tcPr>
            <w:tcW w:w="5957" w:type="dxa"/>
          </w:tcPr>
          <w:p w:rsidR="00D6355D" w:rsidRPr="00976E8A" w:rsidRDefault="00D6355D" w:rsidP="0089721C">
            <w:pPr>
              <w:pStyle w:val="Heading2"/>
              <w:spacing w:before="0" w:after="0"/>
              <w:rPr>
                <w:sz w:val="26"/>
                <w:szCs w:val="26"/>
              </w:rPr>
            </w:pPr>
            <w:r w:rsidRPr="00976E8A">
              <w:rPr>
                <w:sz w:val="26"/>
                <w:szCs w:val="26"/>
              </w:rPr>
              <w:t>Độc lập  -  Tự do  -  Hạnh phúc</w:t>
            </w:r>
          </w:p>
        </w:tc>
      </w:tr>
      <w:tr w:rsidR="00D6355D" w:rsidRPr="00430AD7" w:rsidTr="00ED096B">
        <w:trPr>
          <w:trHeight w:val="284"/>
          <w:jc w:val="center"/>
        </w:trPr>
        <w:tc>
          <w:tcPr>
            <w:tcW w:w="3700" w:type="dxa"/>
          </w:tcPr>
          <w:p w:rsidR="00D6355D" w:rsidRPr="00976E8A" w:rsidRDefault="001933B7" w:rsidP="0089721C">
            <w:pPr>
              <w:jc w:val="center"/>
              <w:rPr>
                <w:b/>
                <w:sz w:val="26"/>
                <w:szCs w:val="26"/>
              </w:rPr>
            </w:pPr>
            <w:r>
              <w:rPr>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738505</wp:posOffset>
                      </wp:positionH>
                      <wp:positionV relativeFrom="paragraph">
                        <wp:posOffset>33654</wp:posOffset>
                      </wp:positionV>
                      <wp:extent cx="752475" cy="0"/>
                      <wp:effectExtent l="0" t="0" r="952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7E554"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5pt,2.65pt" to="11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lrHQ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"/>
                  </w:pict>
                </mc:Fallback>
              </mc:AlternateContent>
            </w:r>
          </w:p>
        </w:tc>
        <w:tc>
          <w:tcPr>
            <w:tcW w:w="5957" w:type="dxa"/>
          </w:tcPr>
          <w:p w:rsidR="00D6355D" w:rsidRPr="00976E8A" w:rsidRDefault="001933B7" w:rsidP="0089721C">
            <w:pPr>
              <w:jc w:val="center"/>
              <w:rPr>
                <w:b/>
                <w:sz w:val="26"/>
                <w:szCs w:val="26"/>
              </w:rPr>
            </w:pPr>
            <w:r>
              <w:rPr>
                <w:b/>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859790</wp:posOffset>
                      </wp:positionH>
                      <wp:positionV relativeFrom="paragraph">
                        <wp:posOffset>3174</wp:posOffset>
                      </wp:positionV>
                      <wp:extent cx="1957070" cy="0"/>
                      <wp:effectExtent l="0" t="0" r="508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8FE2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pt,.25pt" to="22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ht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"/>
                  </w:pict>
                </mc:Fallback>
              </mc:AlternateContent>
            </w:r>
          </w:p>
        </w:tc>
      </w:tr>
      <w:tr w:rsidR="00D6355D" w:rsidRPr="00E5454D" w:rsidTr="00ED096B">
        <w:trPr>
          <w:trHeight w:val="312"/>
          <w:jc w:val="center"/>
        </w:trPr>
        <w:tc>
          <w:tcPr>
            <w:tcW w:w="3700" w:type="dxa"/>
          </w:tcPr>
          <w:p w:rsidR="00D6355D" w:rsidRPr="00E5454D" w:rsidRDefault="00421B83" w:rsidP="00421B83">
            <w:pPr>
              <w:rPr>
                <w:szCs w:val="28"/>
              </w:rPr>
            </w:pPr>
            <w:r>
              <w:rPr>
                <w:sz w:val="26"/>
                <w:szCs w:val="28"/>
              </w:rPr>
              <w:t xml:space="preserve">         </w:t>
            </w:r>
            <w:bookmarkStart w:id="0" w:name="_GoBack"/>
            <w:bookmarkEnd w:id="0"/>
            <w:r w:rsidRPr="00421B83">
              <w:rPr>
                <w:sz w:val="26"/>
                <w:szCs w:val="28"/>
              </w:rPr>
              <w:t>Số:   01</w:t>
            </w:r>
            <w:r w:rsidR="00D6355D" w:rsidRPr="00421B83">
              <w:rPr>
                <w:bCs/>
                <w:sz w:val="26"/>
                <w:szCs w:val="28"/>
              </w:rPr>
              <w:t>/NQ-HĐND</w:t>
            </w:r>
          </w:p>
        </w:tc>
        <w:tc>
          <w:tcPr>
            <w:tcW w:w="5957" w:type="dxa"/>
          </w:tcPr>
          <w:p w:rsidR="00D6355D" w:rsidRPr="00E5454D" w:rsidRDefault="008C7697" w:rsidP="0089721C">
            <w:pPr>
              <w:pStyle w:val="Heading1"/>
              <w:ind w:firstLine="0"/>
              <w:rPr>
                <w:rFonts w:ascii="Times New Roman" w:hAnsi="Times New Roman"/>
                <w:b w:val="0"/>
                <w:iCs/>
                <w:szCs w:val="28"/>
              </w:rPr>
            </w:pPr>
            <w:r>
              <w:rPr>
                <w:rFonts w:ascii="Times New Roman" w:hAnsi="Times New Roman"/>
                <w:b w:val="0"/>
                <w:iCs/>
                <w:szCs w:val="28"/>
              </w:rPr>
              <w:t xml:space="preserve">           Hương Giang</w:t>
            </w:r>
            <w:r w:rsidR="00D6355D">
              <w:rPr>
                <w:rFonts w:ascii="Times New Roman" w:hAnsi="Times New Roman"/>
                <w:b w:val="0"/>
                <w:iCs/>
                <w:szCs w:val="28"/>
              </w:rPr>
              <w:t xml:space="preserve">, ngày </w:t>
            </w:r>
            <w:r w:rsidR="00ED7A0F">
              <w:rPr>
                <w:rFonts w:ascii="Times New Roman" w:hAnsi="Times New Roman"/>
                <w:b w:val="0"/>
                <w:iCs/>
                <w:szCs w:val="28"/>
              </w:rPr>
              <w:t xml:space="preserve">19 </w:t>
            </w:r>
            <w:r w:rsidR="00D6355D" w:rsidRPr="00E5454D">
              <w:rPr>
                <w:rFonts w:ascii="Times New Roman" w:hAnsi="Times New Roman"/>
                <w:b w:val="0"/>
                <w:iCs/>
                <w:szCs w:val="28"/>
              </w:rPr>
              <w:t xml:space="preserve">tháng </w:t>
            </w:r>
            <w:r w:rsidR="002F0F65">
              <w:rPr>
                <w:rFonts w:ascii="Times New Roman" w:hAnsi="Times New Roman"/>
                <w:b w:val="0"/>
                <w:iCs/>
                <w:szCs w:val="28"/>
              </w:rPr>
              <w:t>12</w:t>
            </w:r>
            <w:r w:rsidR="00D6355D" w:rsidRPr="00E5454D">
              <w:rPr>
                <w:rFonts w:ascii="Times New Roman" w:hAnsi="Times New Roman"/>
                <w:b w:val="0"/>
                <w:iCs/>
                <w:szCs w:val="28"/>
              </w:rPr>
              <w:t xml:space="preserve"> năm 201</w:t>
            </w:r>
            <w:r w:rsidR="00D6355D">
              <w:rPr>
                <w:rFonts w:ascii="Times New Roman" w:hAnsi="Times New Roman"/>
                <w:b w:val="0"/>
                <w:iCs/>
                <w:szCs w:val="28"/>
              </w:rPr>
              <w:t>8</w:t>
            </w:r>
          </w:p>
        </w:tc>
      </w:tr>
    </w:tbl>
    <w:p w:rsidR="00D6355D" w:rsidRPr="00532209" w:rsidRDefault="00D6355D" w:rsidP="00D6355D">
      <w:pPr>
        <w:rPr>
          <w:b/>
          <w:u w:val="single"/>
        </w:rPr>
      </w:pPr>
    </w:p>
    <w:p w:rsidR="00D6355D" w:rsidRPr="005B0D1C" w:rsidRDefault="00D6355D" w:rsidP="00D6355D">
      <w:pPr>
        <w:pStyle w:val="Heading1"/>
        <w:ind w:firstLine="0"/>
        <w:rPr>
          <w:rFonts w:ascii="Times New Roman" w:hAnsi="Times New Roman"/>
          <w:i w:val="0"/>
        </w:rPr>
      </w:pPr>
      <w:r w:rsidRPr="005B0D1C">
        <w:rPr>
          <w:rFonts w:ascii="Times New Roman" w:hAnsi="Times New Roman"/>
          <w:i w:val="0"/>
        </w:rPr>
        <w:t>NGHỊ QUYẾT</w:t>
      </w:r>
    </w:p>
    <w:p w:rsidR="00072C05" w:rsidRDefault="00D6355D" w:rsidP="00D6355D">
      <w:pPr>
        <w:spacing w:line="340" w:lineRule="exact"/>
        <w:jc w:val="center"/>
        <w:rPr>
          <w:rFonts w:ascii="Times New Roman Bold" w:hAnsi="Times New Roman Bold"/>
          <w:b/>
          <w:spacing w:val="-4"/>
          <w:szCs w:val="28"/>
        </w:rPr>
      </w:pPr>
      <w:r>
        <w:rPr>
          <w:rFonts w:ascii="Times New Roman Bold" w:hAnsi="Times New Roman Bold"/>
          <w:b/>
          <w:spacing w:val="-4"/>
          <w:szCs w:val="28"/>
        </w:rPr>
        <w:t xml:space="preserve">Xác nhận kết quả lấy phiếu tín nhiệm </w:t>
      </w:r>
    </w:p>
    <w:p w:rsidR="00D6355D" w:rsidRPr="00BF2852" w:rsidRDefault="00D6355D" w:rsidP="00072C05">
      <w:pPr>
        <w:spacing w:line="340" w:lineRule="exact"/>
        <w:jc w:val="center"/>
        <w:rPr>
          <w:rFonts w:ascii="Times New Roman Bold" w:hAnsi="Times New Roman Bold"/>
          <w:b/>
          <w:spacing w:val="-4"/>
          <w:szCs w:val="28"/>
        </w:rPr>
      </w:pPr>
      <w:r>
        <w:rPr>
          <w:rFonts w:ascii="Times New Roman Bold" w:hAnsi="Times New Roman Bold"/>
          <w:b/>
          <w:spacing w:val="-4"/>
          <w:szCs w:val="28"/>
        </w:rPr>
        <w:t xml:space="preserve">đối với người </w:t>
      </w:r>
      <w:r w:rsidR="001933B7">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2373630</wp:posOffset>
                </wp:positionH>
                <wp:positionV relativeFrom="paragraph">
                  <wp:posOffset>205739</wp:posOffset>
                </wp:positionV>
                <wp:extent cx="1424940" cy="0"/>
                <wp:effectExtent l="0" t="0" r="381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0D74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9pt,16.2pt" to="299.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f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NFtm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"/>
            </w:pict>
          </mc:Fallback>
        </mc:AlternateContent>
      </w:r>
      <w:r>
        <w:rPr>
          <w:rFonts w:ascii="Times New Roman Bold" w:hAnsi="Times New Roman Bold"/>
          <w:b/>
          <w:spacing w:val="-4"/>
          <w:szCs w:val="28"/>
        </w:rPr>
        <w:t>giữ chức vụ do Hội đồng nhân dân bầu</w:t>
      </w:r>
    </w:p>
    <w:p w:rsidR="00D6355D" w:rsidRPr="002852E3" w:rsidRDefault="00D6355D" w:rsidP="00D6355D">
      <w:pPr>
        <w:pStyle w:val="BodyText"/>
        <w:spacing w:after="0" w:line="300" w:lineRule="exact"/>
        <w:jc w:val="center"/>
        <w:rPr>
          <w:b/>
          <w:sz w:val="26"/>
          <w:szCs w:val="26"/>
        </w:rPr>
      </w:pPr>
    </w:p>
    <w:p w:rsidR="00D6355D" w:rsidRPr="007D1C5E" w:rsidRDefault="00D6355D" w:rsidP="00D6355D">
      <w:pPr>
        <w:spacing w:line="300" w:lineRule="exact"/>
        <w:jc w:val="center"/>
        <w:rPr>
          <w:rFonts w:ascii="Times New Roman Bold" w:hAnsi="Times New Roman Bold"/>
          <w:b/>
          <w:bCs/>
          <w:spacing w:val="-8"/>
        </w:rPr>
      </w:pPr>
    </w:p>
    <w:p w:rsidR="00D6355D" w:rsidRPr="00120541" w:rsidRDefault="008C7697" w:rsidP="00D6355D">
      <w:pPr>
        <w:pStyle w:val="Heading4"/>
        <w:spacing w:line="300" w:lineRule="exact"/>
        <w:ind w:firstLine="0"/>
        <w:rPr>
          <w:i w:val="0"/>
          <w:szCs w:val="28"/>
        </w:rPr>
      </w:pPr>
      <w:r>
        <w:rPr>
          <w:i w:val="0"/>
          <w:szCs w:val="28"/>
        </w:rPr>
        <w:t>HỘI ĐỒNG NHÂN DÂN XÃ HƯƠNG GIANG</w:t>
      </w:r>
    </w:p>
    <w:p w:rsidR="00D6355D" w:rsidRPr="00120541" w:rsidRDefault="006D151C" w:rsidP="00D6355D">
      <w:pPr>
        <w:spacing w:line="300" w:lineRule="exact"/>
        <w:jc w:val="center"/>
        <w:rPr>
          <w:b/>
          <w:szCs w:val="28"/>
        </w:rPr>
      </w:pPr>
      <w:r>
        <w:rPr>
          <w:b/>
          <w:bCs/>
          <w:szCs w:val="28"/>
        </w:rPr>
        <w:t>KHOÁ X</w:t>
      </w:r>
      <w:r w:rsidR="00D6355D">
        <w:rPr>
          <w:b/>
          <w:bCs/>
          <w:szCs w:val="28"/>
        </w:rPr>
        <w:t>I, KỲ HỌP THỨ 7</w:t>
      </w:r>
    </w:p>
    <w:p w:rsidR="00D6355D" w:rsidRPr="00120541" w:rsidRDefault="00D6355D" w:rsidP="00D6355D">
      <w:pPr>
        <w:spacing w:line="300" w:lineRule="exact"/>
        <w:jc w:val="center"/>
        <w:rPr>
          <w:b/>
          <w:szCs w:val="28"/>
        </w:rPr>
      </w:pPr>
    </w:p>
    <w:p w:rsidR="00D6355D" w:rsidRDefault="00D6355D" w:rsidP="00D6355D">
      <w:pPr>
        <w:spacing w:before="60" w:line="340" w:lineRule="exact"/>
        <w:ind w:firstLine="539"/>
        <w:jc w:val="both"/>
        <w:rPr>
          <w:iCs/>
        </w:rPr>
      </w:pPr>
      <w:r>
        <w:rPr>
          <w:iCs/>
        </w:rPr>
        <w:t>C</w:t>
      </w:r>
      <w:r>
        <w:rPr>
          <w:rFonts w:hint="eastAsia"/>
          <w:iCs/>
        </w:rPr>
        <w:t>ă</w:t>
      </w:r>
      <w:r>
        <w:rPr>
          <w:iCs/>
        </w:rPr>
        <w:t>n cứ Luật tổ chức Chính quyền địa phương ngày 19 tháng 6 năm 2015;</w:t>
      </w:r>
    </w:p>
    <w:p w:rsidR="00D6355D" w:rsidRDefault="00D6355D" w:rsidP="00D6355D">
      <w:pPr>
        <w:spacing w:before="60" w:line="340" w:lineRule="exact"/>
        <w:ind w:firstLine="539"/>
        <w:jc w:val="both"/>
        <w:rPr>
          <w:iCs/>
        </w:rPr>
      </w:pPr>
      <w:r>
        <w:rPr>
          <w:iCs/>
        </w:rPr>
        <w:t>C</w:t>
      </w:r>
      <w:r>
        <w:rPr>
          <w:rFonts w:hint="eastAsia"/>
          <w:iCs/>
        </w:rPr>
        <w:t>ă</w:t>
      </w:r>
      <w:r>
        <w:rPr>
          <w:iCs/>
        </w:rPr>
        <w:t xml:space="preserve">n cứ Luật Hoạt động giám sát của Quốc hội và </w:t>
      </w:r>
      <w:r w:rsidRPr="004C6AE0">
        <w:t xml:space="preserve">Hội đồng nhân dân </w:t>
      </w:r>
      <w:r>
        <w:rPr>
          <w:iCs/>
        </w:rPr>
        <w:t>ngày 20 tháng 11 năm 2015;</w:t>
      </w:r>
    </w:p>
    <w:p w:rsidR="00D6355D" w:rsidRPr="00D6355D" w:rsidRDefault="00D6355D" w:rsidP="00D6355D">
      <w:pPr>
        <w:spacing w:before="60" w:line="340" w:lineRule="exact"/>
        <w:ind w:firstLine="539"/>
        <w:jc w:val="both"/>
        <w:rPr>
          <w:iCs/>
        </w:rPr>
      </w:pPr>
      <w:r>
        <w:rPr>
          <w:iCs/>
        </w:rPr>
        <w:t>Căn cứ Nghị quyết số 85/2014/QH13 của Quốc hội về việc lấy phiếu tín nhiệm, bỏ phiếu tín nhiệm đối với người giữ chức vụ do Quốc hội, Hội đồng nhân dân bầu hoặc phê chuẩn;</w:t>
      </w:r>
    </w:p>
    <w:p w:rsidR="00D6355D" w:rsidRPr="004A6A30" w:rsidRDefault="00D6355D" w:rsidP="00D6355D">
      <w:pPr>
        <w:spacing w:before="60" w:line="340" w:lineRule="exact"/>
        <w:ind w:firstLine="536"/>
        <w:jc w:val="both"/>
        <w:rPr>
          <w:lang w:val="af-ZA"/>
        </w:rPr>
      </w:pPr>
      <w:r>
        <w:rPr>
          <w:lang w:val="af-ZA"/>
        </w:rPr>
        <w:t xml:space="preserve">Căn cứ Biên bản kiểm phiếu lấy phiếu tín nhiệm đối với người giữ chức vụ do </w:t>
      </w:r>
      <w:r w:rsidR="00ED7A0F">
        <w:rPr>
          <w:lang w:val="af-ZA"/>
        </w:rPr>
        <w:t>Hội đồng nhân dân bầu ngày 19</w:t>
      </w:r>
      <w:r w:rsidR="006D151C">
        <w:rPr>
          <w:lang w:val="af-ZA"/>
        </w:rPr>
        <w:t xml:space="preserve"> </w:t>
      </w:r>
      <w:r w:rsidR="00FD708D">
        <w:rPr>
          <w:lang w:val="af-ZA"/>
        </w:rPr>
        <w:t>tháng 12 năm 2018,</w:t>
      </w:r>
    </w:p>
    <w:p w:rsidR="00D6355D" w:rsidRPr="00396E3C" w:rsidRDefault="00D6355D" w:rsidP="00D6355D">
      <w:pPr>
        <w:pStyle w:val="BodyTextIndent"/>
        <w:spacing w:before="60" w:line="340" w:lineRule="exact"/>
        <w:ind w:firstLine="560"/>
        <w:rPr>
          <w:spacing w:val="-2"/>
          <w:szCs w:val="28"/>
          <w:lang w:val="af-ZA"/>
        </w:rPr>
      </w:pPr>
    </w:p>
    <w:p w:rsidR="00D6355D" w:rsidRDefault="00D6355D" w:rsidP="00D6355D">
      <w:pPr>
        <w:pStyle w:val="Heading2"/>
        <w:spacing w:before="0" w:after="0" w:line="320" w:lineRule="exact"/>
        <w:rPr>
          <w:b w:val="0"/>
        </w:rPr>
      </w:pPr>
      <w:r>
        <w:t>QUYẾT NGHỊ</w:t>
      </w:r>
      <w:r w:rsidRPr="00006772">
        <w:rPr>
          <w:b w:val="0"/>
        </w:rPr>
        <w:t>:</w:t>
      </w:r>
    </w:p>
    <w:p w:rsidR="00D6355D" w:rsidRPr="00F77BEF" w:rsidRDefault="00D6355D" w:rsidP="00D6355D">
      <w:pPr>
        <w:spacing w:line="320" w:lineRule="exact"/>
      </w:pPr>
    </w:p>
    <w:p w:rsidR="00ED7A0F" w:rsidRDefault="00D6355D" w:rsidP="00D6355D">
      <w:pPr>
        <w:shd w:val="clear" w:color="auto" w:fill="FFFFFF"/>
        <w:spacing w:before="120" w:after="120" w:line="234" w:lineRule="atLeast"/>
        <w:ind w:firstLine="567"/>
        <w:jc w:val="both"/>
        <w:rPr>
          <w:color w:val="000000"/>
          <w:szCs w:val="28"/>
        </w:rPr>
      </w:pPr>
      <w:r w:rsidRPr="00D6355D">
        <w:rPr>
          <w:b/>
          <w:bCs/>
          <w:color w:val="000000"/>
          <w:szCs w:val="28"/>
          <w:lang w:val="vi-VN"/>
        </w:rPr>
        <w:t>Điều 1.</w:t>
      </w:r>
      <w:r w:rsidRPr="00D6355D">
        <w:rPr>
          <w:color w:val="000000"/>
          <w:szCs w:val="28"/>
          <w:lang w:val="vi-VN"/>
        </w:rPr>
        <w:t xml:space="preserve"> Kỳ họp thứ </w:t>
      </w:r>
      <w:r w:rsidR="0090527B">
        <w:rPr>
          <w:color w:val="000000"/>
          <w:szCs w:val="28"/>
        </w:rPr>
        <w:t>7</w:t>
      </w:r>
      <w:r w:rsidRPr="00D6355D">
        <w:rPr>
          <w:color w:val="000000"/>
          <w:szCs w:val="28"/>
        </w:rPr>
        <w:t>, </w:t>
      </w:r>
      <w:r w:rsidRPr="00D6355D">
        <w:rPr>
          <w:color w:val="000000"/>
          <w:szCs w:val="28"/>
          <w:lang w:val="vi-VN"/>
        </w:rPr>
        <w:t>Hội đồng nhân dân </w:t>
      </w:r>
      <w:r w:rsidR="0091460E">
        <w:rPr>
          <w:color w:val="000000"/>
          <w:szCs w:val="28"/>
        </w:rPr>
        <w:t>xã Hương Giang</w:t>
      </w:r>
      <w:r w:rsidRPr="00D6355D">
        <w:rPr>
          <w:color w:val="000000"/>
          <w:szCs w:val="28"/>
        </w:rPr>
        <w:t> </w:t>
      </w:r>
      <w:r w:rsidRPr="00D6355D">
        <w:rPr>
          <w:color w:val="000000"/>
          <w:szCs w:val="28"/>
          <w:lang w:val="vi-VN"/>
        </w:rPr>
        <w:t>nhiệm kỳ 2016-2021 đã tiến hành lấy phiếu tín nhiệm đối với</w:t>
      </w:r>
      <w:r w:rsidR="0090527B">
        <w:rPr>
          <w:color w:val="000000"/>
          <w:szCs w:val="28"/>
        </w:rPr>
        <w:t xml:space="preserve"> những</w:t>
      </w:r>
      <w:r w:rsidRPr="00D6355D">
        <w:rPr>
          <w:color w:val="000000"/>
          <w:szCs w:val="28"/>
          <w:lang w:val="vi-VN"/>
        </w:rPr>
        <w:t xml:space="preserve"> người giữ chức vụ do Hội đồng nhân dân bầu</w:t>
      </w:r>
      <w:r w:rsidR="00ED7A0F">
        <w:rPr>
          <w:color w:val="000000"/>
          <w:szCs w:val="28"/>
        </w:rPr>
        <w:t xml:space="preserve"> </w:t>
      </w:r>
      <w:r w:rsidR="00ED7A0F">
        <w:rPr>
          <w:iCs/>
        </w:rPr>
        <w:t>theo Nghị quyết số 85/2014/QH13 của Quốc hội</w:t>
      </w:r>
      <w:r w:rsidR="00ED7A0F">
        <w:rPr>
          <w:color w:val="000000"/>
          <w:szCs w:val="28"/>
        </w:rPr>
        <w:t xml:space="preserve"> đảm bảo đúng quy định.</w:t>
      </w:r>
    </w:p>
    <w:p w:rsidR="00D6355D" w:rsidRPr="00D6355D" w:rsidRDefault="00D6355D" w:rsidP="00D6355D">
      <w:pPr>
        <w:shd w:val="clear" w:color="auto" w:fill="FFFFFF"/>
        <w:spacing w:before="120" w:after="120" w:line="234" w:lineRule="atLeast"/>
        <w:ind w:firstLine="567"/>
        <w:jc w:val="both"/>
        <w:rPr>
          <w:color w:val="000000"/>
          <w:szCs w:val="28"/>
        </w:rPr>
      </w:pPr>
      <w:r w:rsidRPr="00D6355D">
        <w:rPr>
          <w:b/>
          <w:bCs/>
          <w:color w:val="000000"/>
          <w:szCs w:val="28"/>
          <w:lang w:val="vi-VN"/>
        </w:rPr>
        <w:t>Điều 2.</w:t>
      </w:r>
    </w:p>
    <w:p w:rsidR="00D6355D" w:rsidRPr="00D6355D" w:rsidRDefault="00D6355D" w:rsidP="00D6355D">
      <w:pPr>
        <w:shd w:val="clear" w:color="auto" w:fill="FFFFFF"/>
        <w:spacing w:before="120" w:after="120" w:line="234" w:lineRule="atLeast"/>
        <w:ind w:firstLine="567"/>
        <w:jc w:val="both"/>
        <w:rPr>
          <w:color w:val="000000"/>
          <w:szCs w:val="28"/>
        </w:rPr>
      </w:pPr>
      <w:r w:rsidRPr="00D6355D">
        <w:rPr>
          <w:color w:val="000000"/>
          <w:szCs w:val="28"/>
          <w:lang w:val="vi-VN"/>
        </w:rPr>
        <w:t>Xác nhận kết quả lấy phiếu tín nhiệm như sau:</w:t>
      </w:r>
    </w:p>
    <w:p w:rsidR="003675F1" w:rsidRPr="0090527B" w:rsidRDefault="000C4085" w:rsidP="000C4085">
      <w:pPr>
        <w:pStyle w:val="ListParagraph"/>
        <w:numPr>
          <w:ilvl w:val="0"/>
          <w:numId w:val="1"/>
        </w:numPr>
        <w:shd w:val="clear" w:color="auto" w:fill="FFFFFF"/>
        <w:spacing w:before="120" w:after="120" w:line="234" w:lineRule="atLeast"/>
        <w:jc w:val="both"/>
        <w:rPr>
          <w:color w:val="000000"/>
          <w:szCs w:val="28"/>
        </w:rPr>
      </w:pPr>
      <w:r>
        <w:rPr>
          <w:b/>
          <w:bCs/>
          <w:color w:val="000000"/>
          <w:szCs w:val="28"/>
        </w:rPr>
        <w:t xml:space="preserve">Ông Mai Văn Đức- </w:t>
      </w:r>
      <w:r w:rsidRPr="0090527B">
        <w:rPr>
          <w:b/>
          <w:bCs/>
          <w:color w:val="000000"/>
          <w:szCs w:val="28"/>
          <w:lang w:val="vi-VN"/>
        </w:rPr>
        <w:t>Chủ tịch Hội đồng nh</w:t>
      </w:r>
      <w:r w:rsidRPr="0090527B">
        <w:rPr>
          <w:b/>
          <w:bCs/>
          <w:color w:val="000000"/>
          <w:szCs w:val="28"/>
        </w:rPr>
        <w:t>â</w:t>
      </w:r>
      <w:r w:rsidRPr="0090527B">
        <w:rPr>
          <w:b/>
          <w:bCs/>
          <w:color w:val="000000"/>
          <w:szCs w:val="28"/>
          <w:lang w:val="vi-VN"/>
        </w:rPr>
        <w:t>n dân</w:t>
      </w:r>
    </w:p>
    <w:tbl>
      <w:tblPr>
        <w:tblW w:w="8830" w:type="pct"/>
        <w:tblCellSpacing w:w="0" w:type="dxa"/>
        <w:tblInd w:w="-993" w:type="dxa"/>
        <w:shd w:val="clear" w:color="auto" w:fill="FFFFFF"/>
        <w:tblCellMar>
          <w:left w:w="0" w:type="dxa"/>
          <w:right w:w="0" w:type="dxa"/>
        </w:tblCellMar>
        <w:tblLook w:val="04A0" w:firstRow="1" w:lastRow="0" w:firstColumn="1" w:lastColumn="0" w:noHBand="0" w:noVBand="1"/>
      </w:tblPr>
      <w:tblGrid>
        <w:gridCol w:w="4252"/>
        <w:gridCol w:w="11769"/>
      </w:tblGrid>
      <w:tr w:rsidR="003675F1" w:rsidRPr="00D6355D" w:rsidTr="004E4E9E">
        <w:trPr>
          <w:tblCellSpacing w:w="0" w:type="dxa"/>
        </w:trPr>
        <w:tc>
          <w:tcPr>
            <w:tcW w:w="1327" w:type="pct"/>
            <w:shd w:val="clear" w:color="auto" w:fill="FFFFFF"/>
            <w:hideMark/>
          </w:tcPr>
          <w:p w:rsidR="003675F1" w:rsidRPr="003675F1" w:rsidRDefault="003675F1" w:rsidP="00FB5BF3">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hợp lệ</w:t>
            </w:r>
            <w:r w:rsidR="00FB5BF3">
              <w:rPr>
                <w:color w:val="000000"/>
                <w:szCs w:val="28"/>
              </w:rPr>
              <w:t xml:space="preserve"> </w:t>
            </w:r>
          </w:p>
        </w:tc>
        <w:tc>
          <w:tcPr>
            <w:tcW w:w="3673" w:type="pct"/>
            <w:shd w:val="clear" w:color="auto" w:fill="FFFFFF"/>
            <w:hideMark/>
          </w:tcPr>
          <w:p w:rsidR="003675F1" w:rsidRPr="003675F1" w:rsidRDefault="00FB5BF3" w:rsidP="005D5684">
            <w:pPr>
              <w:spacing w:before="120" w:after="120" w:line="234" w:lineRule="atLeast"/>
              <w:jc w:val="both"/>
              <w:rPr>
                <w:color w:val="000000"/>
                <w:szCs w:val="28"/>
                <w:lang w:val="vi-VN"/>
              </w:rPr>
            </w:pPr>
            <w:r>
              <w:rPr>
                <w:color w:val="000000"/>
                <w:szCs w:val="28"/>
                <w:lang w:val="vi-VN"/>
              </w:rPr>
              <w:t xml:space="preserve">: </w:t>
            </w:r>
            <w:r>
              <w:rPr>
                <w:color w:val="000000"/>
                <w:szCs w:val="28"/>
              </w:rPr>
              <w:t>20</w:t>
            </w:r>
            <w:r>
              <w:rPr>
                <w:color w:val="000000"/>
                <w:szCs w:val="28"/>
                <w:lang w:val="vi-VN"/>
              </w:rPr>
              <w:t xml:space="preserve"> phiếu (chiếm</w:t>
            </w:r>
            <w:r>
              <w:rPr>
                <w:color w:val="000000"/>
                <w:szCs w:val="28"/>
              </w:rPr>
              <w:t xml:space="preserve"> 100</w:t>
            </w:r>
            <w:r w:rsidR="003675F1" w:rsidRPr="00D6355D">
              <w:rPr>
                <w:color w:val="000000"/>
                <w:szCs w:val="28"/>
                <w:lang w:val="vi-VN"/>
              </w:rPr>
              <w:t>% tổng số đại biểu HĐND).</w:t>
            </w:r>
          </w:p>
        </w:tc>
      </w:tr>
      <w:tr w:rsidR="003675F1" w:rsidRPr="00D6355D" w:rsidTr="004E4E9E">
        <w:trPr>
          <w:tblCellSpacing w:w="0" w:type="dxa"/>
        </w:trPr>
        <w:tc>
          <w:tcPr>
            <w:tcW w:w="1327" w:type="pct"/>
            <w:shd w:val="clear" w:color="auto" w:fill="FFFFFF"/>
            <w:hideMark/>
          </w:tcPr>
          <w:p w:rsidR="003675F1" w:rsidRPr="003675F1" w:rsidRDefault="003675F1"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không hợp lệ</w:t>
            </w:r>
          </w:p>
        </w:tc>
        <w:tc>
          <w:tcPr>
            <w:tcW w:w="3673" w:type="pct"/>
            <w:shd w:val="clear" w:color="auto" w:fill="FFFFFF"/>
            <w:hideMark/>
          </w:tcPr>
          <w:p w:rsidR="003675F1" w:rsidRPr="003675F1" w:rsidRDefault="003675F1" w:rsidP="00FB5BF3">
            <w:pPr>
              <w:spacing w:before="120" w:after="120" w:line="234" w:lineRule="atLeast"/>
              <w:jc w:val="both"/>
              <w:rPr>
                <w:color w:val="000000"/>
                <w:szCs w:val="28"/>
                <w:lang w:val="vi-VN"/>
              </w:rPr>
            </w:pPr>
            <w:r w:rsidRPr="00D6355D">
              <w:rPr>
                <w:color w:val="000000"/>
                <w:szCs w:val="28"/>
                <w:lang w:val="vi-VN"/>
              </w:rPr>
              <w:t xml:space="preserve">: </w:t>
            </w:r>
            <w:r w:rsidR="00FB5BF3">
              <w:rPr>
                <w:color w:val="000000"/>
                <w:szCs w:val="28"/>
              </w:rPr>
              <w:t xml:space="preserve">0 </w:t>
            </w:r>
            <w:r w:rsidR="00FB5BF3">
              <w:rPr>
                <w:color w:val="000000"/>
                <w:szCs w:val="28"/>
                <w:lang w:val="vi-VN"/>
              </w:rPr>
              <w:t xml:space="preserve">phiếu (chiếm </w:t>
            </w:r>
            <w:r w:rsidR="00FB5BF3">
              <w:rPr>
                <w:color w:val="000000"/>
                <w:szCs w:val="28"/>
              </w:rPr>
              <w:t xml:space="preserve"> 0 </w:t>
            </w:r>
            <w:r w:rsidRPr="00D6355D">
              <w:rPr>
                <w:color w:val="000000"/>
                <w:szCs w:val="28"/>
                <w:lang w:val="vi-VN"/>
              </w:rPr>
              <w:t>% tổng số đại biểu HĐND).</w:t>
            </w:r>
          </w:p>
        </w:tc>
      </w:tr>
      <w:tr w:rsidR="00D6355D" w:rsidRPr="00D6355D" w:rsidTr="004E4E9E">
        <w:trPr>
          <w:tblCellSpacing w:w="0" w:type="dxa"/>
        </w:trPr>
        <w:tc>
          <w:tcPr>
            <w:tcW w:w="1327" w:type="pct"/>
            <w:shd w:val="clear" w:color="auto" w:fill="FFFFFF"/>
            <w:hideMark/>
          </w:tcPr>
          <w:p w:rsidR="00D6355D" w:rsidRPr="00D6355D" w:rsidRDefault="00D6355D" w:rsidP="00D6355D">
            <w:pPr>
              <w:spacing w:before="120" w:after="120" w:line="234" w:lineRule="atLeast"/>
              <w:jc w:val="both"/>
              <w:rPr>
                <w:color w:val="000000"/>
                <w:szCs w:val="28"/>
              </w:rPr>
            </w:pPr>
            <w:r w:rsidRPr="00D6355D">
              <w:rPr>
                <w:color w:val="000000"/>
                <w:szCs w:val="28"/>
                <w:lang w:val="vi-VN"/>
              </w:rPr>
              <w:t>+ Số phiếu tín nhiệm cao</w:t>
            </w:r>
          </w:p>
        </w:tc>
        <w:tc>
          <w:tcPr>
            <w:tcW w:w="3673" w:type="pct"/>
            <w:shd w:val="clear" w:color="auto" w:fill="FFFFFF"/>
            <w:hideMark/>
          </w:tcPr>
          <w:p w:rsidR="00D6355D" w:rsidRPr="00D6355D" w:rsidRDefault="00FB5BF3" w:rsidP="00D6355D">
            <w:pPr>
              <w:spacing w:before="120" w:after="120" w:line="234" w:lineRule="atLeast"/>
              <w:jc w:val="both"/>
              <w:rPr>
                <w:color w:val="000000"/>
                <w:szCs w:val="28"/>
              </w:rPr>
            </w:pPr>
            <w:r>
              <w:rPr>
                <w:color w:val="000000"/>
                <w:szCs w:val="28"/>
                <w:lang w:val="vi-VN"/>
              </w:rPr>
              <w:t xml:space="preserve">: </w:t>
            </w:r>
            <w:r w:rsidR="00CA4CB5">
              <w:rPr>
                <w:color w:val="000000"/>
                <w:szCs w:val="28"/>
              </w:rPr>
              <w:t>12</w:t>
            </w:r>
            <w:r w:rsidR="00CA4CB5">
              <w:rPr>
                <w:color w:val="000000"/>
                <w:szCs w:val="28"/>
                <w:lang w:val="vi-VN"/>
              </w:rPr>
              <w:t xml:space="preserve"> phiếu (chiếm</w:t>
            </w:r>
            <w:r w:rsidR="00CA4CB5">
              <w:rPr>
                <w:color w:val="000000"/>
                <w:szCs w:val="28"/>
              </w:rPr>
              <w:t xml:space="preserve"> 60 </w:t>
            </w:r>
            <w:r w:rsidR="00D6355D" w:rsidRPr="00D6355D">
              <w:rPr>
                <w:color w:val="000000"/>
                <w:szCs w:val="28"/>
                <w:lang w:val="vi-VN"/>
              </w:rPr>
              <w:t>% tổng số đại biểu HĐND).</w:t>
            </w:r>
          </w:p>
        </w:tc>
      </w:tr>
      <w:tr w:rsidR="00D6355D" w:rsidRPr="00D6355D" w:rsidTr="004E4E9E">
        <w:trPr>
          <w:tblCellSpacing w:w="0" w:type="dxa"/>
        </w:trPr>
        <w:tc>
          <w:tcPr>
            <w:tcW w:w="1327" w:type="pct"/>
            <w:shd w:val="clear" w:color="auto" w:fill="FFFFFF"/>
            <w:hideMark/>
          </w:tcPr>
          <w:p w:rsidR="00D6355D" w:rsidRPr="00D6355D" w:rsidRDefault="00D6355D" w:rsidP="00D6355D">
            <w:pPr>
              <w:spacing w:before="120" w:after="120" w:line="234" w:lineRule="atLeast"/>
              <w:jc w:val="both"/>
              <w:rPr>
                <w:color w:val="000000"/>
                <w:szCs w:val="28"/>
              </w:rPr>
            </w:pPr>
            <w:r w:rsidRPr="00D6355D">
              <w:rPr>
                <w:color w:val="000000"/>
                <w:szCs w:val="28"/>
                <w:lang w:val="vi-VN"/>
              </w:rPr>
              <w:t>+ Số phiếu tín nhiệm</w:t>
            </w:r>
          </w:p>
        </w:tc>
        <w:tc>
          <w:tcPr>
            <w:tcW w:w="3673" w:type="pct"/>
            <w:shd w:val="clear" w:color="auto" w:fill="FFFFFF"/>
            <w:hideMark/>
          </w:tcPr>
          <w:p w:rsidR="00D6355D" w:rsidRPr="00D6355D" w:rsidRDefault="00CA4CB5" w:rsidP="00D6355D">
            <w:pPr>
              <w:spacing w:before="120" w:after="120" w:line="234" w:lineRule="atLeast"/>
              <w:jc w:val="both"/>
              <w:rPr>
                <w:color w:val="000000"/>
                <w:szCs w:val="28"/>
              </w:rPr>
            </w:pPr>
            <w:r>
              <w:rPr>
                <w:color w:val="000000"/>
                <w:szCs w:val="28"/>
                <w:lang w:val="vi-VN"/>
              </w:rPr>
              <w:t xml:space="preserve">: </w:t>
            </w:r>
            <w:r>
              <w:rPr>
                <w:color w:val="000000"/>
                <w:szCs w:val="28"/>
              </w:rPr>
              <w:t xml:space="preserve">8 </w:t>
            </w:r>
            <w:r>
              <w:rPr>
                <w:color w:val="000000"/>
                <w:szCs w:val="28"/>
                <w:lang w:val="vi-VN"/>
              </w:rPr>
              <w:t xml:space="preserve">phiếu (chiếm </w:t>
            </w:r>
            <w:r>
              <w:rPr>
                <w:color w:val="000000"/>
                <w:szCs w:val="28"/>
              </w:rPr>
              <w:t xml:space="preserve"> 40</w:t>
            </w:r>
            <w:r w:rsidR="00D6355D" w:rsidRPr="00D6355D">
              <w:rPr>
                <w:color w:val="000000"/>
                <w:szCs w:val="28"/>
                <w:lang w:val="vi-VN"/>
              </w:rPr>
              <w:t>% tổng số đại biểu HĐND).</w:t>
            </w:r>
          </w:p>
        </w:tc>
      </w:tr>
      <w:tr w:rsidR="00D6355D" w:rsidRPr="00D6355D" w:rsidTr="004E4E9E">
        <w:trPr>
          <w:tblCellSpacing w:w="0" w:type="dxa"/>
        </w:trPr>
        <w:tc>
          <w:tcPr>
            <w:tcW w:w="1327" w:type="pct"/>
            <w:shd w:val="clear" w:color="auto" w:fill="FFFFFF"/>
            <w:hideMark/>
          </w:tcPr>
          <w:p w:rsidR="00D6355D" w:rsidRPr="00D6355D" w:rsidRDefault="00D6355D" w:rsidP="00D6355D">
            <w:pPr>
              <w:spacing w:before="120" w:after="120" w:line="234" w:lineRule="atLeast"/>
              <w:jc w:val="both"/>
              <w:rPr>
                <w:color w:val="000000"/>
                <w:szCs w:val="28"/>
              </w:rPr>
            </w:pPr>
            <w:r w:rsidRPr="00D6355D">
              <w:rPr>
                <w:color w:val="000000"/>
                <w:szCs w:val="28"/>
                <w:lang w:val="vi-VN"/>
              </w:rPr>
              <w:t>+ Số phiếu tín nhiệm thấp</w:t>
            </w:r>
          </w:p>
        </w:tc>
        <w:tc>
          <w:tcPr>
            <w:tcW w:w="3673" w:type="pct"/>
            <w:shd w:val="clear" w:color="auto" w:fill="FFFFFF"/>
            <w:hideMark/>
          </w:tcPr>
          <w:p w:rsidR="00D6355D" w:rsidRPr="00D6355D" w:rsidRDefault="00D6355D" w:rsidP="00CA4CB5">
            <w:pPr>
              <w:spacing w:before="120" w:after="120" w:line="234" w:lineRule="atLeast"/>
              <w:jc w:val="both"/>
              <w:rPr>
                <w:color w:val="000000"/>
                <w:szCs w:val="28"/>
              </w:rPr>
            </w:pPr>
            <w:r w:rsidRPr="00D6355D">
              <w:rPr>
                <w:color w:val="000000"/>
                <w:szCs w:val="28"/>
                <w:lang w:val="vi-VN"/>
              </w:rPr>
              <w:t xml:space="preserve">: </w:t>
            </w:r>
            <w:r w:rsidR="00CA4CB5">
              <w:rPr>
                <w:color w:val="000000"/>
                <w:szCs w:val="28"/>
              </w:rPr>
              <w:t xml:space="preserve">0 </w:t>
            </w:r>
            <w:r w:rsidRPr="00D6355D">
              <w:rPr>
                <w:color w:val="000000"/>
                <w:szCs w:val="28"/>
                <w:lang w:val="vi-VN"/>
              </w:rPr>
              <w:t xml:space="preserve">phiếu (chiếm </w:t>
            </w:r>
            <w:r w:rsidR="00CA4CB5">
              <w:rPr>
                <w:color w:val="000000"/>
                <w:szCs w:val="28"/>
              </w:rPr>
              <w:t xml:space="preserve">0 </w:t>
            </w:r>
            <w:r w:rsidRPr="00D6355D">
              <w:rPr>
                <w:color w:val="000000"/>
                <w:szCs w:val="28"/>
                <w:lang w:val="vi-VN"/>
              </w:rPr>
              <w:t>% tổng số đại biểu HĐND).</w:t>
            </w:r>
          </w:p>
        </w:tc>
      </w:tr>
      <w:tr w:rsidR="003675F1" w:rsidRPr="00D6355D" w:rsidTr="004E4E9E">
        <w:trPr>
          <w:tblCellSpacing w:w="0" w:type="dxa"/>
        </w:trPr>
        <w:tc>
          <w:tcPr>
            <w:tcW w:w="1327" w:type="pct"/>
            <w:shd w:val="clear" w:color="auto" w:fill="FFFFFF"/>
            <w:hideMark/>
          </w:tcPr>
          <w:p w:rsidR="003675F1" w:rsidRPr="003675F1" w:rsidRDefault="003675F1" w:rsidP="005D5684">
            <w:pPr>
              <w:spacing w:before="120" w:after="120" w:line="234" w:lineRule="atLeast"/>
              <w:jc w:val="both"/>
              <w:rPr>
                <w:color w:val="000000"/>
                <w:szCs w:val="28"/>
              </w:rPr>
            </w:pPr>
          </w:p>
        </w:tc>
        <w:tc>
          <w:tcPr>
            <w:tcW w:w="3673" w:type="pct"/>
            <w:shd w:val="clear" w:color="auto" w:fill="FFFFFF"/>
            <w:hideMark/>
          </w:tcPr>
          <w:p w:rsidR="003675F1" w:rsidRPr="003675F1" w:rsidRDefault="003675F1" w:rsidP="005D5684">
            <w:pPr>
              <w:spacing w:before="120" w:after="120" w:line="234" w:lineRule="atLeast"/>
              <w:jc w:val="both"/>
              <w:rPr>
                <w:color w:val="000000"/>
                <w:szCs w:val="28"/>
                <w:lang w:val="vi-VN"/>
              </w:rPr>
            </w:pPr>
          </w:p>
        </w:tc>
      </w:tr>
      <w:tr w:rsidR="003675F1" w:rsidRPr="00D6355D" w:rsidTr="004E4E9E">
        <w:trPr>
          <w:tblCellSpacing w:w="0" w:type="dxa"/>
        </w:trPr>
        <w:tc>
          <w:tcPr>
            <w:tcW w:w="1327" w:type="pct"/>
            <w:shd w:val="clear" w:color="auto" w:fill="FFFFFF"/>
            <w:hideMark/>
          </w:tcPr>
          <w:p w:rsidR="003675F1" w:rsidRPr="003675F1" w:rsidRDefault="003675F1" w:rsidP="005D5684">
            <w:pPr>
              <w:spacing w:before="120" w:after="120" w:line="234" w:lineRule="atLeast"/>
              <w:jc w:val="both"/>
              <w:rPr>
                <w:color w:val="000000"/>
                <w:szCs w:val="28"/>
              </w:rPr>
            </w:pPr>
          </w:p>
        </w:tc>
        <w:tc>
          <w:tcPr>
            <w:tcW w:w="3673" w:type="pct"/>
            <w:shd w:val="clear" w:color="auto" w:fill="FFFFFF"/>
            <w:hideMark/>
          </w:tcPr>
          <w:p w:rsidR="003675F1" w:rsidRPr="003675F1" w:rsidRDefault="003675F1" w:rsidP="005D5684">
            <w:pPr>
              <w:spacing w:before="120" w:after="120" w:line="234" w:lineRule="atLeast"/>
              <w:jc w:val="both"/>
              <w:rPr>
                <w:color w:val="000000"/>
                <w:szCs w:val="28"/>
                <w:lang w:val="vi-VN"/>
              </w:rPr>
            </w:pPr>
          </w:p>
        </w:tc>
      </w:tr>
      <w:tr w:rsidR="0090527B" w:rsidRPr="00D6355D" w:rsidTr="004E4E9E">
        <w:trPr>
          <w:tblCellSpacing w:w="0" w:type="dxa"/>
        </w:trPr>
        <w:tc>
          <w:tcPr>
            <w:tcW w:w="5000" w:type="pct"/>
            <w:gridSpan w:val="2"/>
            <w:shd w:val="clear" w:color="auto" w:fill="FFFFFF"/>
          </w:tcPr>
          <w:p w:rsidR="003675F1" w:rsidRPr="000D023B" w:rsidRDefault="003675F1" w:rsidP="000D023B">
            <w:pPr>
              <w:pStyle w:val="ListParagraph"/>
              <w:numPr>
                <w:ilvl w:val="0"/>
                <w:numId w:val="1"/>
              </w:numPr>
              <w:shd w:val="clear" w:color="auto" w:fill="FFFFFF"/>
              <w:spacing w:before="120" w:after="120" w:line="234" w:lineRule="atLeast"/>
              <w:jc w:val="both"/>
              <w:rPr>
                <w:color w:val="000000"/>
                <w:szCs w:val="28"/>
              </w:rPr>
            </w:pPr>
            <w:r w:rsidRPr="000D023B">
              <w:rPr>
                <w:b/>
                <w:bCs/>
                <w:color w:val="000000"/>
                <w:szCs w:val="28"/>
              </w:rPr>
              <w:t xml:space="preserve">Ông Nguyễn Minh Luận- Phó </w:t>
            </w:r>
            <w:r w:rsidRPr="000D023B">
              <w:rPr>
                <w:b/>
                <w:bCs/>
                <w:color w:val="000000"/>
                <w:szCs w:val="28"/>
                <w:lang w:val="vi-VN"/>
              </w:rPr>
              <w:t>Chủ tịch Hội đồng nh</w:t>
            </w:r>
            <w:r w:rsidRPr="000D023B">
              <w:rPr>
                <w:b/>
                <w:bCs/>
                <w:color w:val="000000"/>
                <w:szCs w:val="28"/>
              </w:rPr>
              <w:t>â</w:t>
            </w:r>
            <w:r w:rsidRPr="000D023B">
              <w:rPr>
                <w:b/>
                <w:bCs/>
                <w:color w:val="000000"/>
                <w:szCs w:val="28"/>
                <w:lang w:val="vi-VN"/>
              </w:rPr>
              <w:t>n dân</w:t>
            </w:r>
          </w:p>
          <w:tbl>
            <w:tblPr>
              <w:tblW w:w="11198" w:type="dxa"/>
              <w:tblCellSpacing w:w="0" w:type="dxa"/>
              <w:shd w:val="clear" w:color="auto" w:fill="FFFFFF"/>
              <w:tblCellMar>
                <w:left w:w="0" w:type="dxa"/>
                <w:right w:w="0" w:type="dxa"/>
              </w:tblCellMar>
              <w:tblLook w:val="04A0" w:firstRow="1" w:lastRow="0" w:firstColumn="1" w:lastColumn="0" w:noHBand="0" w:noVBand="1"/>
            </w:tblPr>
            <w:tblGrid>
              <w:gridCol w:w="3825"/>
              <w:gridCol w:w="7373"/>
            </w:tblGrid>
            <w:tr w:rsidR="0070361B" w:rsidRPr="00D6355D" w:rsidTr="0070361B">
              <w:trPr>
                <w:tblCellSpacing w:w="0" w:type="dxa"/>
              </w:trPr>
              <w:tc>
                <w:tcPr>
                  <w:tcW w:w="1708" w:type="pct"/>
                  <w:shd w:val="clear" w:color="auto" w:fill="FFFFFF"/>
                  <w:hideMark/>
                </w:tcPr>
                <w:p w:rsidR="0070361B" w:rsidRPr="003675F1" w:rsidRDefault="0070361B"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hợp lệ</w:t>
                  </w:r>
                </w:p>
              </w:tc>
              <w:tc>
                <w:tcPr>
                  <w:tcW w:w="3292" w:type="pct"/>
                  <w:shd w:val="clear" w:color="auto" w:fill="FFFFFF"/>
                  <w:hideMark/>
                </w:tcPr>
                <w:p w:rsidR="0070361B" w:rsidRPr="003675F1" w:rsidRDefault="0070361B" w:rsidP="0034635F">
                  <w:pPr>
                    <w:spacing w:before="120" w:after="120" w:line="234" w:lineRule="atLeast"/>
                    <w:jc w:val="both"/>
                    <w:rPr>
                      <w:color w:val="000000"/>
                      <w:szCs w:val="28"/>
                      <w:lang w:val="vi-VN"/>
                    </w:rPr>
                  </w:pPr>
                  <w:r>
                    <w:rPr>
                      <w:color w:val="000000"/>
                      <w:szCs w:val="28"/>
                      <w:lang w:val="vi-VN"/>
                    </w:rPr>
                    <w:t xml:space="preserve">: </w:t>
                  </w:r>
                  <w:r>
                    <w:rPr>
                      <w:color w:val="000000"/>
                      <w:szCs w:val="28"/>
                    </w:rPr>
                    <w:t>20</w:t>
                  </w:r>
                  <w:r>
                    <w:rPr>
                      <w:color w:val="000000"/>
                      <w:szCs w:val="28"/>
                      <w:lang w:val="vi-VN"/>
                    </w:rPr>
                    <w:t xml:space="preserve"> phiếu (chiếm</w:t>
                  </w:r>
                  <w:r>
                    <w:rPr>
                      <w:color w:val="000000"/>
                      <w:szCs w:val="28"/>
                    </w:rPr>
                    <w:t xml:space="preserve"> 100</w:t>
                  </w:r>
                  <w:r w:rsidRPr="00D6355D">
                    <w:rPr>
                      <w:color w:val="000000"/>
                      <w:szCs w:val="28"/>
                      <w:lang w:val="vi-VN"/>
                    </w:rPr>
                    <w:t>% tổng số đại biểu HĐND).</w:t>
                  </w:r>
                </w:p>
              </w:tc>
            </w:tr>
            <w:tr w:rsidR="0070361B" w:rsidRPr="00D6355D" w:rsidTr="0070361B">
              <w:trPr>
                <w:tblCellSpacing w:w="0" w:type="dxa"/>
              </w:trPr>
              <w:tc>
                <w:tcPr>
                  <w:tcW w:w="1708" w:type="pct"/>
                  <w:shd w:val="clear" w:color="auto" w:fill="FFFFFF"/>
                  <w:hideMark/>
                </w:tcPr>
                <w:p w:rsidR="0070361B" w:rsidRPr="003675F1" w:rsidRDefault="0070361B"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không hợp lệ</w:t>
                  </w:r>
                </w:p>
              </w:tc>
              <w:tc>
                <w:tcPr>
                  <w:tcW w:w="3292" w:type="pct"/>
                  <w:shd w:val="clear" w:color="auto" w:fill="FFFFFF"/>
                  <w:hideMark/>
                </w:tcPr>
                <w:p w:rsidR="0070361B" w:rsidRPr="003675F1" w:rsidRDefault="0070361B" w:rsidP="0034635F">
                  <w:pPr>
                    <w:spacing w:before="120" w:after="120" w:line="234" w:lineRule="atLeast"/>
                    <w:jc w:val="both"/>
                    <w:rPr>
                      <w:color w:val="000000"/>
                      <w:szCs w:val="28"/>
                      <w:lang w:val="vi-VN"/>
                    </w:rPr>
                  </w:pPr>
                  <w:r w:rsidRPr="00D6355D">
                    <w:rPr>
                      <w:color w:val="000000"/>
                      <w:szCs w:val="28"/>
                      <w:lang w:val="vi-VN"/>
                    </w:rPr>
                    <w:t xml:space="preserve">: </w:t>
                  </w:r>
                  <w:r>
                    <w:rPr>
                      <w:color w:val="000000"/>
                      <w:szCs w:val="28"/>
                    </w:rPr>
                    <w:t xml:space="preserve">0 </w:t>
                  </w:r>
                  <w:r>
                    <w:rPr>
                      <w:color w:val="000000"/>
                      <w:szCs w:val="28"/>
                      <w:lang w:val="vi-VN"/>
                    </w:rPr>
                    <w:t xml:space="preserve">phiếu (chiếm </w:t>
                  </w:r>
                  <w:r>
                    <w:rPr>
                      <w:color w:val="000000"/>
                      <w:szCs w:val="28"/>
                    </w:rPr>
                    <w:t xml:space="preserve"> 0 </w:t>
                  </w:r>
                  <w:r w:rsidRPr="00D6355D">
                    <w:rPr>
                      <w:color w:val="000000"/>
                      <w:szCs w:val="28"/>
                      <w:lang w:val="vi-VN"/>
                    </w:rPr>
                    <w:t>% tổng số đại biểu HĐND).</w:t>
                  </w:r>
                </w:p>
              </w:tc>
            </w:tr>
            <w:tr w:rsidR="0070361B" w:rsidRPr="00D6355D" w:rsidTr="0070361B">
              <w:trPr>
                <w:tblCellSpacing w:w="0" w:type="dxa"/>
              </w:trPr>
              <w:tc>
                <w:tcPr>
                  <w:tcW w:w="1708" w:type="pct"/>
                  <w:shd w:val="clear" w:color="auto" w:fill="FFFFFF"/>
                  <w:hideMark/>
                </w:tcPr>
                <w:p w:rsidR="0070361B" w:rsidRPr="00D6355D" w:rsidRDefault="0070361B" w:rsidP="005D5684">
                  <w:pPr>
                    <w:spacing w:before="120" w:after="120" w:line="234" w:lineRule="atLeast"/>
                    <w:jc w:val="both"/>
                    <w:rPr>
                      <w:color w:val="000000"/>
                      <w:szCs w:val="28"/>
                    </w:rPr>
                  </w:pPr>
                  <w:r w:rsidRPr="00D6355D">
                    <w:rPr>
                      <w:color w:val="000000"/>
                      <w:szCs w:val="28"/>
                      <w:lang w:val="vi-VN"/>
                    </w:rPr>
                    <w:t>+ Số phiếu tín nhiệm cao</w:t>
                  </w:r>
                </w:p>
              </w:tc>
              <w:tc>
                <w:tcPr>
                  <w:tcW w:w="3292" w:type="pct"/>
                  <w:shd w:val="clear" w:color="auto" w:fill="FFFFFF"/>
                  <w:hideMark/>
                </w:tcPr>
                <w:p w:rsidR="0070361B" w:rsidRPr="00D6355D" w:rsidRDefault="0070361B" w:rsidP="0034635F">
                  <w:pPr>
                    <w:spacing w:before="120" w:after="120" w:line="234" w:lineRule="atLeast"/>
                    <w:jc w:val="both"/>
                    <w:rPr>
                      <w:color w:val="000000"/>
                      <w:szCs w:val="28"/>
                    </w:rPr>
                  </w:pPr>
                  <w:r>
                    <w:rPr>
                      <w:color w:val="000000"/>
                      <w:szCs w:val="28"/>
                      <w:lang w:val="vi-VN"/>
                    </w:rPr>
                    <w:t xml:space="preserve">: </w:t>
                  </w:r>
                  <w:r>
                    <w:rPr>
                      <w:color w:val="000000"/>
                      <w:szCs w:val="28"/>
                    </w:rPr>
                    <w:t>12</w:t>
                  </w:r>
                  <w:r>
                    <w:rPr>
                      <w:color w:val="000000"/>
                      <w:szCs w:val="28"/>
                      <w:lang w:val="vi-VN"/>
                    </w:rPr>
                    <w:t xml:space="preserve"> phiếu (chiếm</w:t>
                  </w:r>
                  <w:r>
                    <w:rPr>
                      <w:color w:val="000000"/>
                      <w:szCs w:val="28"/>
                    </w:rPr>
                    <w:t xml:space="preserve"> 60 </w:t>
                  </w:r>
                  <w:r w:rsidRPr="00D6355D">
                    <w:rPr>
                      <w:color w:val="000000"/>
                      <w:szCs w:val="28"/>
                      <w:lang w:val="vi-VN"/>
                    </w:rPr>
                    <w:t>% tổng số đại biểu HĐND).</w:t>
                  </w:r>
                </w:p>
              </w:tc>
            </w:tr>
            <w:tr w:rsidR="0070361B" w:rsidRPr="00D6355D" w:rsidTr="0070361B">
              <w:trPr>
                <w:tblCellSpacing w:w="0" w:type="dxa"/>
              </w:trPr>
              <w:tc>
                <w:tcPr>
                  <w:tcW w:w="1708" w:type="pct"/>
                  <w:shd w:val="clear" w:color="auto" w:fill="FFFFFF"/>
                  <w:hideMark/>
                </w:tcPr>
                <w:p w:rsidR="0070361B" w:rsidRPr="00D6355D" w:rsidRDefault="0070361B" w:rsidP="005D5684">
                  <w:pPr>
                    <w:spacing w:before="120" w:after="120" w:line="234" w:lineRule="atLeast"/>
                    <w:jc w:val="both"/>
                    <w:rPr>
                      <w:color w:val="000000"/>
                      <w:szCs w:val="28"/>
                    </w:rPr>
                  </w:pPr>
                  <w:r w:rsidRPr="00D6355D">
                    <w:rPr>
                      <w:color w:val="000000"/>
                      <w:szCs w:val="28"/>
                      <w:lang w:val="vi-VN"/>
                    </w:rPr>
                    <w:t>+ Số phiếu tín nhiệm</w:t>
                  </w:r>
                </w:p>
              </w:tc>
              <w:tc>
                <w:tcPr>
                  <w:tcW w:w="3292" w:type="pct"/>
                  <w:shd w:val="clear" w:color="auto" w:fill="FFFFFF"/>
                  <w:hideMark/>
                </w:tcPr>
                <w:p w:rsidR="0070361B" w:rsidRPr="00D6355D" w:rsidRDefault="0070361B" w:rsidP="0034635F">
                  <w:pPr>
                    <w:spacing w:before="120" w:after="120" w:line="234" w:lineRule="atLeast"/>
                    <w:jc w:val="both"/>
                    <w:rPr>
                      <w:color w:val="000000"/>
                      <w:szCs w:val="28"/>
                    </w:rPr>
                  </w:pPr>
                  <w:r>
                    <w:rPr>
                      <w:color w:val="000000"/>
                      <w:szCs w:val="28"/>
                      <w:lang w:val="vi-VN"/>
                    </w:rPr>
                    <w:t xml:space="preserve">: </w:t>
                  </w:r>
                  <w:r>
                    <w:rPr>
                      <w:color w:val="000000"/>
                      <w:szCs w:val="28"/>
                    </w:rPr>
                    <w:t xml:space="preserve">8 </w:t>
                  </w:r>
                  <w:r>
                    <w:rPr>
                      <w:color w:val="000000"/>
                      <w:szCs w:val="28"/>
                      <w:lang w:val="vi-VN"/>
                    </w:rPr>
                    <w:t xml:space="preserve">phiếu (chiếm </w:t>
                  </w:r>
                  <w:r>
                    <w:rPr>
                      <w:color w:val="000000"/>
                      <w:szCs w:val="28"/>
                    </w:rPr>
                    <w:t xml:space="preserve"> 40</w:t>
                  </w:r>
                  <w:r w:rsidRPr="00D6355D">
                    <w:rPr>
                      <w:color w:val="000000"/>
                      <w:szCs w:val="28"/>
                      <w:lang w:val="vi-VN"/>
                    </w:rPr>
                    <w:t>% tổng số đại biểu HĐND).</w:t>
                  </w:r>
                </w:p>
              </w:tc>
            </w:tr>
            <w:tr w:rsidR="0070361B" w:rsidRPr="00D6355D" w:rsidTr="0070361B">
              <w:trPr>
                <w:tblCellSpacing w:w="0" w:type="dxa"/>
              </w:trPr>
              <w:tc>
                <w:tcPr>
                  <w:tcW w:w="1708" w:type="pct"/>
                  <w:shd w:val="clear" w:color="auto" w:fill="FFFFFF"/>
                  <w:hideMark/>
                </w:tcPr>
                <w:p w:rsidR="0070361B" w:rsidRPr="00D6355D" w:rsidRDefault="0070361B" w:rsidP="005D5684">
                  <w:pPr>
                    <w:spacing w:before="120" w:after="120" w:line="234" w:lineRule="atLeast"/>
                    <w:jc w:val="both"/>
                    <w:rPr>
                      <w:color w:val="000000"/>
                      <w:szCs w:val="28"/>
                    </w:rPr>
                  </w:pPr>
                  <w:r w:rsidRPr="00D6355D">
                    <w:rPr>
                      <w:color w:val="000000"/>
                      <w:szCs w:val="28"/>
                      <w:lang w:val="vi-VN"/>
                    </w:rPr>
                    <w:t>+ Số phiếu tín nhiệm thấp</w:t>
                  </w:r>
                </w:p>
              </w:tc>
              <w:tc>
                <w:tcPr>
                  <w:tcW w:w="3292" w:type="pct"/>
                  <w:shd w:val="clear" w:color="auto" w:fill="FFFFFF"/>
                  <w:hideMark/>
                </w:tcPr>
                <w:p w:rsidR="0070361B" w:rsidRPr="00D6355D" w:rsidRDefault="0070361B" w:rsidP="0034635F">
                  <w:pPr>
                    <w:spacing w:before="120" w:after="120" w:line="234" w:lineRule="atLeast"/>
                    <w:jc w:val="both"/>
                    <w:rPr>
                      <w:color w:val="000000"/>
                      <w:szCs w:val="28"/>
                    </w:rPr>
                  </w:pPr>
                  <w:r w:rsidRPr="00D6355D">
                    <w:rPr>
                      <w:color w:val="000000"/>
                      <w:szCs w:val="28"/>
                      <w:lang w:val="vi-VN"/>
                    </w:rPr>
                    <w:t xml:space="preserve">: </w:t>
                  </w:r>
                  <w:r>
                    <w:rPr>
                      <w:color w:val="000000"/>
                      <w:szCs w:val="28"/>
                    </w:rPr>
                    <w:t xml:space="preserve">0 </w:t>
                  </w:r>
                  <w:r w:rsidRPr="00D6355D">
                    <w:rPr>
                      <w:color w:val="000000"/>
                      <w:szCs w:val="28"/>
                      <w:lang w:val="vi-VN"/>
                    </w:rPr>
                    <w:t xml:space="preserve">phiếu (chiếm </w:t>
                  </w:r>
                  <w:r>
                    <w:rPr>
                      <w:color w:val="000000"/>
                      <w:szCs w:val="28"/>
                    </w:rPr>
                    <w:t xml:space="preserve">0 </w:t>
                  </w:r>
                  <w:r w:rsidRPr="00D6355D">
                    <w:rPr>
                      <w:color w:val="000000"/>
                      <w:szCs w:val="28"/>
                      <w:lang w:val="vi-VN"/>
                    </w:rPr>
                    <w:t>% tổng số đại biểu HĐND).</w:t>
                  </w:r>
                </w:p>
              </w:tc>
            </w:tr>
          </w:tbl>
          <w:p w:rsidR="00601FD6" w:rsidRPr="000D023B" w:rsidRDefault="003675F1" w:rsidP="000D023B">
            <w:pPr>
              <w:pStyle w:val="ListParagraph"/>
              <w:numPr>
                <w:ilvl w:val="0"/>
                <w:numId w:val="1"/>
              </w:numPr>
              <w:shd w:val="clear" w:color="auto" w:fill="FFFFFF"/>
              <w:spacing w:before="120" w:after="120" w:line="234" w:lineRule="atLeast"/>
              <w:jc w:val="both"/>
              <w:rPr>
                <w:color w:val="000000"/>
                <w:szCs w:val="28"/>
              </w:rPr>
            </w:pPr>
            <w:r w:rsidRPr="000D023B">
              <w:rPr>
                <w:b/>
                <w:bCs/>
                <w:color w:val="000000"/>
                <w:szCs w:val="28"/>
              </w:rPr>
              <w:t xml:space="preserve">Ông </w:t>
            </w:r>
            <w:r w:rsidR="00601FD6" w:rsidRPr="000D023B">
              <w:rPr>
                <w:b/>
                <w:bCs/>
                <w:color w:val="000000"/>
                <w:szCs w:val="28"/>
              </w:rPr>
              <w:t xml:space="preserve">Trần Thanh Xuân Công- </w:t>
            </w:r>
            <w:r w:rsidR="00601FD6" w:rsidRPr="000D023B">
              <w:rPr>
                <w:b/>
                <w:bCs/>
                <w:color w:val="000000"/>
                <w:szCs w:val="28"/>
                <w:lang w:val="vi-VN"/>
              </w:rPr>
              <w:t>Trưởng Ban</w:t>
            </w:r>
            <w:r w:rsidR="00601FD6" w:rsidRPr="000D023B">
              <w:rPr>
                <w:b/>
                <w:bCs/>
                <w:color w:val="000000"/>
                <w:szCs w:val="28"/>
              </w:rPr>
              <w:t xml:space="preserve"> Kinh tế- Xã hội</w:t>
            </w:r>
            <w:r w:rsidR="00601FD6" w:rsidRPr="000D023B">
              <w:rPr>
                <w:b/>
                <w:bCs/>
                <w:color w:val="000000"/>
                <w:szCs w:val="28"/>
                <w:lang w:val="vi-VN"/>
              </w:rPr>
              <w:t xml:space="preserve"> </w:t>
            </w:r>
          </w:p>
          <w:tbl>
            <w:tblPr>
              <w:tblW w:w="10558" w:type="dxa"/>
              <w:tblCellSpacing w:w="0" w:type="dxa"/>
              <w:shd w:val="clear" w:color="auto" w:fill="FFFFFF"/>
              <w:tblCellMar>
                <w:left w:w="0" w:type="dxa"/>
                <w:right w:w="0" w:type="dxa"/>
              </w:tblCellMar>
              <w:tblLook w:val="04A0" w:firstRow="1" w:lastRow="0" w:firstColumn="1" w:lastColumn="0" w:noHBand="0" w:noVBand="1"/>
            </w:tblPr>
            <w:tblGrid>
              <w:gridCol w:w="3607"/>
              <w:gridCol w:w="6951"/>
            </w:tblGrid>
            <w:tr w:rsidR="00533BD7" w:rsidRPr="00D6355D" w:rsidTr="00601FD6">
              <w:trPr>
                <w:tblCellSpacing w:w="0" w:type="dxa"/>
              </w:trPr>
              <w:tc>
                <w:tcPr>
                  <w:tcW w:w="1708"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hợp lệ</w:t>
                  </w:r>
                </w:p>
              </w:tc>
              <w:tc>
                <w:tcPr>
                  <w:tcW w:w="3292" w:type="pct"/>
                  <w:shd w:val="clear" w:color="auto" w:fill="FFFFFF"/>
                  <w:hideMark/>
                </w:tcPr>
                <w:p w:rsidR="00533BD7" w:rsidRPr="003675F1" w:rsidRDefault="00533BD7" w:rsidP="0034635F">
                  <w:pPr>
                    <w:spacing w:before="120" w:after="120" w:line="234" w:lineRule="atLeast"/>
                    <w:jc w:val="both"/>
                    <w:rPr>
                      <w:color w:val="000000"/>
                      <w:szCs w:val="28"/>
                      <w:lang w:val="vi-VN"/>
                    </w:rPr>
                  </w:pPr>
                  <w:r>
                    <w:rPr>
                      <w:color w:val="000000"/>
                      <w:szCs w:val="28"/>
                      <w:lang w:val="vi-VN"/>
                    </w:rPr>
                    <w:t xml:space="preserve">: </w:t>
                  </w:r>
                  <w:r>
                    <w:rPr>
                      <w:color w:val="000000"/>
                      <w:szCs w:val="28"/>
                    </w:rPr>
                    <w:t>20</w:t>
                  </w:r>
                  <w:r>
                    <w:rPr>
                      <w:color w:val="000000"/>
                      <w:szCs w:val="28"/>
                      <w:lang w:val="vi-VN"/>
                    </w:rPr>
                    <w:t xml:space="preserve"> phiếu (chiếm</w:t>
                  </w:r>
                  <w:r>
                    <w:rPr>
                      <w:color w:val="000000"/>
                      <w:szCs w:val="28"/>
                    </w:rPr>
                    <w:t xml:space="preserve"> 100</w:t>
                  </w:r>
                  <w:r w:rsidRPr="00D6355D">
                    <w:rPr>
                      <w:color w:val="000000"/>
                      <w:szCs w:val="28"/>
                      <w:lang w:val="vi-VN"/>
                    </w:rPr>
                    <w:t>% tổng số đại biểu HĐND).</w:t>
                  </w:r>
                </w:p>
              </w:tc>
            </w:tr>
            <w:tr w:rsidR="00533BD7" w:rsidRPr="00D6355D" w:rsidTr="00601FD6">
              <w:trPr>
                <w:tblCellSpacing w:w="0" w:type="dxa"/>
              </w:trPr>
              <w:tc>
                <w:tcPr>
                  <w:tcW w:w="1708"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không hợp lệ</w:t>
                  </w:r>
                </w:p>
              </w:tc>
              <w:tc>
                <w:tcPr>
                  <w:tcW w:w="3292" w:type="pct"/>
                  <w:shd w:val="clear" w:color="auto" w:fill="FFFFFF"/>
                  <w:hideMark/>
                </w:tcPr>
                <w:p w:rsidR="00533BD7" w:rsidRPr="003675F1" w:rsidRDefault="00533BD7" w:rsidP="0034635F">
                  <w:pPr>
                    <w:spacing w:before="120" w:after="120" w:line="234" w:lineRule="atLeast"/>
                    <w:jc w:val="both"/>
                    <w:rPr>
                      <w:color w:val="000000"/>
                      <w:szCs w:val="28"/>
                      <w:lang w:val="vi-VN"/>
                    </w:rPr>
                  </w:pPr>
                  <w:r w:rsidRPr="00D6355D">
                    <w:rPr>
                      <w:color w:val="000000"/>
                      <w:szCs w:val="28"/>
                      <w:lang w:val="vi-VN"/>
                    </w:rPr>
                    <w:t xml:space="preserve">: </w:t>
                  </w:r>
                  <w:r>
                    <w:rPr>
                      <w:color w:val="000000"/>
                      <w:szCs w:val="28"/>
                    </w:rPr>
                    <w:t xml:space="preserve">0 </w:t>
                  </w:r>
                  <w:r>
                    <w:rPr>
                      <w:color w:val="000000"/>
                      <w:szCs w:val="28"/>
                      <w:lang w:val="vi-VN"/>
                    </w:rPr>
                    <w:t xml:space="preserve">phiếu (chiếm </w:t>
                  </w:r>
                  <w:r>
                    <w:rPr>
                      <w:color w:val="000000"/>
                      <w:szCs w:val="28"/>
                    </w:rPr>
                    <w:t xml:space="preserve"> 0 </w:t>
                  </w:r>
                  <w:r w:rsidRPr="00D6355D">
                    <w:rPr>
                      <w:color w:val="000000"/>
                      <w:szCs w:val="28"/>
                      <w:lang w:val="vi-VN"/>
                    </w:rPr>
                    <w:t>% tổng số đại biểu HĐND).</w:t>
                  </w:r>
                </w:p>
              </w:tc>
            </w:tr>
            <w:tr w:rsidR="00533BD7" w:rsidRPr="00D6355D" w:rsidTr="00601FD6">
              <w:trPr>
                <w:tblCellSpacing w:w="0" w:type="dxa"/>
              </w:trPr>
              <w:tc>
                <w:tcPr>
                  <w:tcW w:w="1708"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cao</w:t>
                  </w:r>
                </w:p>
              </w:tc>
              <w:tc>
                <w:tcPr>
                  <w:tcW w:w="3292" w:type="pct"/>
                  <w:shd w:val="clear" w:color="auto" w:fill="FFFFFF"/>
                  <w:hideMark/>
                </w:tcPr>
                <w:p w:rsidR="00533BD7" w:rsidRPr="00D6355D" w:rsidRDefault="00533BD7" w:rsidP="0034635F">
                  <w:pPr>
                    <w:spacing w:before="120" w:after="120" w:line="234" w:lineRule="atLeast"/>
                    <w:jc w:val="both"/>
                    <w:rPr>
                      <w:color w:val="000000"/>
                      <w:szCs w:val="28"/>
                    </w:rPr>
                  </w:pPr>
                  <w:r>
                    <w:rPr>
                      <w:color w:val="000000"/>
                      <w:szCs w:val="28"/>
                      <w:lang w:val="vi-VN"/>
                    </w:rPr>
                    <w:t xml:space="preserve">: </w:t>
                  </w:r>
                  <w:r w:rsidR="00E03277">
                    <w:rPr>
                      <w:color w:val="000000"/>
                      <w:szCs w:val="28"/>
                    </w:rPr>
                    <w:t>10</w:t>
                  </w:r>
                  <w:r>
                    <w:rPr>
                      <w:color w:val="000000"/>
                      <w:szCs w:val="28"/>
                      <w:lang w:val="vi-VN"/>
                    </w:rPr>
                    <w:t xml:space="preserve"> phiếu (chiếm</w:t>
                  </w:r>
                  <w:r w:rsidR="00E03277">
                    <w:rPr>
                      <w:color w:val="000000"/>
                      <w:szCs w:val="28"/>
                    </w:rPr>
                    <w:t xml:space="preserve"> 5</w:t>
                  </w:r>
                  <w:r>
                    <w:rPr>
                      <w:color w:val="000000"/>
                      <w:szCs w:val="28"/>
                    </w:rPr>
                    <w:t xml:space="preserve">0 </w:t>
                  </w:r>
                  <w:r w:rsidRPr="00D6355D">
                    <w:rPr>
                      <w:color w:val="000000"/>
                      <w:szCs w:val="28"/>
                      <w:lang w:val="vi-VN"/>
                    </w:rPr>
                    <w:t>% tổng số đại biểu HĐND).</w:t>
                  </w:r>
                </w:p>
              </w:tc>
            </w:tr>
            <w:tr w:rsidR="00533BD7" w:rsidRPr="00D6355D" w:rsidTr="00601FD6">
              <w:trPr>
                <w:tblCellSpacing w:w="0" w:type="dxa"/>
              </w:trPr>
              <w:tc>
                <w:tcPr>
                  <w:tcW w:w="1708"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w:t>
                  </w:r>
                </w:p>
              </w:tc>
              <w:tc>
                <w:tcPr>
                  <w:tcW w:w="3292" w:type="pct"/>
                  <w:shd w:val="clear" w:color="auto" w:fill="FFFFFF"/>
                  <w:hideMark/>
                </w:tcPr>
                <w:p w:rsidR="00533BD7" w:rsidRPr="00D6355D" w:rsidRDefault="00533BD7" w:rsidP="00E03277">
                  <w:pPr>
                    <w:spacing w:before="120" w:after="120" w:line="234" w:lineRule="atLeast"/>
                    <w:jc w:val="both"/>
                    <w:rPr>
                      <w:color w:val="000000"/>
                      <w:szCs w:val="28"/>
                    </w:rPr>
                  </w:pPr>
                  <w:r>
                    <w:rPr>
                      <w:color w:val="000000"/>
                      <w:szCs w:val="28"/>
                      <w:lang w:val="vi-VN"/>
                    </w:rPr>
                    <w:t xml:space="preserve">: </w:t>
                  </w:r>
                  <w:r w:rsidR="00E03277">
                    <w:rPr>
                      <w:color w:val="000000"/>
                      <w:szCs w:val="28"/>
                    </w:rPr>
                    <w:t>10</w:t>
                  </w:r>
                  <w:r>
                    <w:rPr>
                      <w:color w:val="000000"/>
                      <w:szCs w:val="28"/>
                    </w:rPr>
                    <w:t xml:space="preserve"> </w:t>
                  </w:r>
                  <w:r>
                    <w:rPr>
                      <w:color w:val="000000"/>
                      <w:szCs w:val="28"/>
                      <w:lang w:val="vi-VN"/>
                    </w:rPr>
                    <w:t xml:space="preserve">phiếu (chiếm </w:t>
                  </w:r>
                  <w:r w:rsidR="00E03277">
                    <w:rPr>
                      <w:color w:val="000000"/>
                      <w:szCs w:val="28"/>
                    </w:rPr>
                    <w:t xml:space="preserve"> 5</w:t>
                  </w:r>
                  <w:r>
                    <w:rPr>
                      <w:color w:val="000000"/>
                      <w:szCs w:val="28"/>
                    </w:rPr>
                    <w:t>0</w:t>
                  </w:r>
                  <w:r w:rsidRPr="00D6355D">
                    <w:rPr>
                      <w:color w:val="000000"/>
                      <w:szCs w:val="28"/>
                      <w:lang w:val="vi-VN"/>
                    </w:rPr>
                    <w:t>% tổng số đại biểu HĐND).</w:t>
                  </w:r>
                </w:p>
              </w:tc>
            </w:tr>
            <w:tr w:rsidR="00533BD7" w:rsidRPr="00D6355D" w:rsidTr="00601FD6">
              <w:trPr>
                <w:tblCellSpacing w:w="0" w:type="dxa"/>
              </w:trPr>
              <w:tc>
                <w:tcPr>
                  <w:tcW w:w="1708"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thấp</w:t>
                  </w:r>
                </w:p>
              </w:tc>
              <w:tc>
                <w:tcPr>
                  <w:tcW w:w="3292" w:type="pct"/>
                  <w:shd w:val="clear" w:color="auto" w:fill="FFFFFF"/>
                  <w:hideMark/>
                </w:tcPr>
                <w:p w:rsidR="00533BD7" w:rsidRPr="00D6355D" w:rsidRDefault="00533BD7" w:rsidP="0034635F">
                  <w:pPr>
                    <w:spacing w:before="120" w:after="120" w:line="234" w:lineRule="atLeast"/>
                    <w:jc w:val="both"/>
                    <w:rPr>
                      <w:color w:val="000000"/>
                      <w:szCs w:val="28"/>
                    </w:rPr>
                  </w:pPr>
                  <w:r w:rsidRPr="00D6355D">
                    <w:rPr>
                      <w:color w:val="000000"/>
                      <w:szCs w:val="28"/>
                      <w:lang w:val="vi-VN"/>
                    </w:rPr>
                    <w:t xml:space="preserve">: </w:t>
                  </w:r>
                  <w:r>
                    <w:rPr>
                      <w:color w:val="000000"/>
                      <w:szCs w:val="28"/>
                    </w:rPr>
                    <w:t xml:space="preserve">0 </w:t>
                  </w:r>
                  <w:r w:rsidRPr="00D6355D">
                    <w:rPr>
                      <w:color w:val="000000"/>
                      <w:szCs w:val="28"/>
                      <w:lang w:val="vi-VN"/>
                    </w:rPr>
                    <w:t xml:space="preserve">phiếu (chiếm </w:t>
                  </w:r>
                  <w:r>
                    <w:rPr>
                      <w:color w:val="000000"/>
                      <w:szCs w:val="28"/>
                    </w:rPr>
                    <w:t xml:space="preserve">0 </w:t>
                  </w:r>
                  <w:r w:rsidRPr="00D6355D">
                    <w:rPr>
                      <w:color w:val="000000"/>
                      <w:szCs w:val="28"/>
                      <w:lang w:val="vi-VN"/>
                    </w:rPr>
                    <w:t>% tổng số đại biểu HĐND).</w:t>
                  </w:r>
                </w:p>
              </w:tc>
            </w:tr>
          </w:tbl>
          <w:p w:rsidR="003675F1" w:rsidRPr="00601FD6" w:rsidRDefault="00601FD6" w:rsidP="00601FD6">
            <w:pPr>
              <w:shd w:val="clear" w:color="auto" w:fill="FFFFFF"/>
              <w:spacing w:before="120" w:after="120" w:line="234" w:lineRule="atLeast"/>
              <w:ind w:firstLine="567"/>
              <w:jc w:val="both"/>
              <w:rPr>
                <w:color w:val="000000"/>
                <w:szCs w:val="28"/>
              </w:rPr>
            </w:pPr>
            <w:r>
              <w:rPr>
                <w:b/>
                <w:bCs/>
                <w:color w:val="000000"/>
                <w:szCs w:val="28"/>
              </w:rPr>
              <w:t>4.</w:t>
            </w:r>
            <w:r w:rsidR="000D023B">
              <w:rPr>
                <w:b/>
                <w:bCs/>
                <w:color w:val="000000"/>
                <w:szCs w:val="28"/>
              </w:rPr>
              <w:t xml:space="preserve"> </w:t>
            </w:r>
            <w:r w:rsidR="003675F1">
              <w:rPr>
                <w:b/>
                <w:bCs/>
                <w:color w:val="000000"/>
                <w:szCs w:val="28"/>
              </w:rPr>
              <w:t xml:space="preserve">Ông </w:t>
            </w:r>
            <w:r>
              <w:rPr>
                <w:b/>
                <w:bCs/>
                <w:color w:val="000000"/>
                <w:szCs w:val="28"/>
              </w:rPr>
              <w:t>Nguyễn Hiền-</w:t>
            </w:r>
            <w:r w:rsidRPr="00D6355D">
              <w:rPr>
                <w:b/>
                <w:bCs/>
                <w:color w:val="000000"/>
                <w:szCs w:val="28"/>
              </w:rPr>
              <w:t> </w:t>
            </w:r>
            <w:r w:rsidRPr="00D6355D">
              <w:rPr>
                <w:b/>
                <w:bCs/>
                <w:color w:val="000000"/>
                <w:szCs w:val="28"/>
                <w:lang w:val="vi-VN"/>
              </w:rPr>
              <w:t> Trưởng Ban</w:t>
            </w:r>
            <w:r>
              <w:rPr>
                <w:b/>
                <w:bCs/>
                <w:color w:val="000000"/>
                <w:szCs w:val="28"/>
              </w:rPr>
              <w:t xml:space="preserve"> Ph</w:t>
            </w:r>
            <w:r w:rsidRPr="0086681D">
              <w:rPr>
                <w:b/>
                <w:bCs/>
                <w:color w:val="000000"/>
                <w:szCs w:val="28"/>
              </w:rPr>
              <w:t>áp</w:t>
            </w:r>
            <w:r>
              <w:rPr>
                <w:b/>
                <w:bCs/>
                <w:color w:val="000000"/>
                <w:szCs w:val="28"/>
              </w:rPr>
              <w:t xml:space="preserve"> ch</w:t>
            </w:r>
            <w:r w:rsidRPr="0086681D">
              <w:rPr>
                <w:b/>
                <w:bCs/>
                <w:color w:val="000000"/>
                <w:szCs w:val="28"/>
              </w:rPr>
              <w:t>ế</w:t>
            </w:r>
            <w:r w:rsidRPr="00D6355D">
              <w:rPr>
                <w:b/>
                <w:bCs/>
                <w:color w:val="000000"/>
                <w:szCs w:val="28"/>
                <w:lang w:val="vi-VN"/>
              </w:rPr>
              <w:t xml:space="preserve"> </w:t>
            </w:r>
          </w:p>
          <w:tbl>
            <w:tblPr>
              <w:tblW w:w="11877" w:type="dxa"/>
              <w:tblCellSpacing w:w="0" w:type="dxa"/>
              <w:shd w:val="clear" w:color="auto" w:fill="FFFFFF"/>
              <w:tblCellMar>
                <w:left w:w="0" w:type="dxa"/>
                <w:right w:w="0" w:type="dxa"/>
              </w:tblCellMar>
              <w:tblLook w:val="04A0" w:firstRow="1" w:lastRow="0" w:firstColumn="1" w:lastColumn="0" w:noHBand="0" w:noVBand="1"/>
            </w:tblPr>
            <w:tblGrid>
              <w:gridCol w:w="3687"/>
              <w:gridCol w:w="8190"/>
            </w:tblGrid>
            <w:tr w:rsidR="00533BD7" w:rsidRPr="00D6355D" w:rsidTr="00533BD7">
              <w:trPr>
                <w:tblCellSpacing w:w="0" w:type="dxa"/>
              </w:trPr>
              <w:tc>
                <w:tcPr>
                  <w:tcW w:w="1552"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hợp lệ</w:t>
                  </w:r>
                </w:p>
              </w:tc>
              <w:tc>
                <w:tcPr>
                  <w:tcW w:w="3448" w:type="pct"/>
                  <w:shd w:val="clear" w:color="auto" w:fill="FFFFFF"/>
                  <w:hideMark/>
                </w:tcPr>
                <w:p w:rsidR="00533BD7" w:rsidRPr="003675F1" w:rsidRDefault="00533BD7" w:rsidP="0034635F">
                  <w:pPr>
                    <w:spacing w:before="120" w:after="120" w:line="234" w:lineRule="atLeast"/>
                    <w:jc w:val="both"/>
                    <w:rPr>
                      <w:color w:val="000000"/>
                      <w:szCs w:val="28"/>
                      <w:lang w:val="vi-VN"/>
                    </w:rPr>
                  </w:pPr>
                  <w:r>
                    <w:rPr>
                      <w:color w:val="000000"/>
                      <w:szCs w:val="28"/>
                      <w:lang w:val="vi-VN"/>
                    </w:rPr>
                    <w:t xml:space="preserve">: </w:t>
                  </w:r>
                  <w:r>
                    <w:rPr>
                      <w:color w:val="000000"/>
                      <w:szCs w:val="28"/>
                    </w:rPr>
                    <w:t>20</w:t>
                  </w:r>
                  <w:r>
                    <w:rPr>
                      <w:color w:val="000000"/>
                      <w:szCs w:val="28"/>
                      <w:lang w:val="vi-VN"/>
                    </w:rPr>
                    <w:t xml:space="preserve"> phiếu (chiếm</w:t>
                  </w:r>
                  <w:r>
                    <w:rPr>
                      <w:color w:val="000000"/>
                      <w:szCs w:val="28"/>
                    </w:rPr>
                    <w:t xml:space="preserve"> 100</w:t>
                  </w:r>
                  <w:r w:rsidRPr="00D6355D">
                    <w:rPr>
                      <w:color w:val="000000"/>
                      <w:szCs w:val="28"/>
                      <w:lang w:val="vi-VN"/>
                    </w:rPr>
                    <w:t>% tổng số đại biểu HĐND).</w:t>
                  </w:r>
                </w:p>
              </w:tc>
            </w:tr>
            <w:tr w:rsidR="00533BD7" w:rsidRPr="00D6355D" w:rsidTr="00533BD7">
              <w:trPr>
                <w:tblCellSpacing w:w="0" w:type="dxa"/>
              </w:trPr>
              <w:tc>
                <w:tcPr>
                  <w:tcW w:w="1552"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không hợp lệ</w:t>
                  </w:r>
                </w:p>
              </w:tc>
              <w:tc>
                <w:tcPr>
                  <w:tcW w:w="3448" w:type="pct"/>
                  <w:shd w:val="clear" w:color="auto" w:fill="FFFFFF"/>
                  <w:hideMark/>
                </w:tcPr>
                <w:p w:rsidR="00533BD7" w:rsidRPr="003675F1" w:rsidRDefault="00533BD7" w:rsidP="0034635F">
                  <w:pPr>
                    <w:spacing w:before="120" w:after="120" w:line="234" w:lineRule="atLeast"/>
                    <w:jc w:val="both"/>
                    <w:rPr>
                      <w:color w:val="000000"/>
                      <w:szCs w:val="28"/>
                      <w:lang w:val="vi-VN"/>
                    </w:rPr>
                  </w:pPr>
                  <w:r w:rsidRPr="00D6355D">
                    <w:rPr>
                      <w:color w:val="000000"/>
                      <w:szCs w:val="28"/>
                      <w:lang w:val="vi-VN"/>
                    </w:rPr>
                    <w:t xml:space="preserve">: </w:t>
                  </w:r>
                  <w:r>
                    <w:rPr>
                      <w:color w:val="000000"/>
                      <w:szCs w:val="28"/>
                    </w:rPr>
                    <w:t xml:space="preserve">0 </w:t>
                  </w:r>
                  <w:r>
                    <w:rPr>
                      <w:color w:val="000000"/>
                      <w:szCs w:val="28"/>
                      <w:lang w:val="vi-VN"/>
                    </w:rPr>
                    <w:t xml:space="preserve">phiếu (chiếm </w:t>
                  </w:r>
                  <w:r>
                    <w:rPr>
                      <w:color w:val="000000"/>
                      <w:szCs w:val="28"/>
                    </w:rPr>
                    <w:t xml:space="preserve"> 0 </w:t>
                  </w:r>
                  <w:r w:rsidRPr="00D6355D">
                    <w:rPr>
                      <w:color w:val="000000"/>
                      <w:szCs w:val="28"/>
                      <w:lang w:val="vi-VN"/>
                    </w:rPr>
                    <w:t>% tổng số đại biểu HĐND).</w:t>
                  </w:r>
                </w:p>
              </w:tc>
            </w:tr>
            <w:tr w:rsidR="00533BD7" w:rsidRPr="00D6355D" w:rsidTr="00533BD7">
              <w:trPr>
                <w:tblCellSpacing w:w="0" w:type="dxa"/>
              </w:trPr>
              <w:tc>
                <w:tcPr>
                  <w:tcW w:w="1552"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cao</w:t>
                  </w:r>
                </w:p>
              </w:tc>
              <w:tc>
                <w:tcPr>
                  <w:tcW w:w="3448" w:type="pct"/>
                  <w:shd w:val="clear" w:color="auto" w:fill="FFFFFF"/>
                  <w:hideMark/>
                </w:tcPr>
                <w:p w:rsidR="00533BD7" w:rsidRPr="00D6355D" w:rsidRDefault="00533BD7" w:rsidP="007D6DB6">
                  <w:pPr>
                    <w:spacing w:before="120" w:after="120" w:line="234" w:lineRule="atLeast"/>
                    <w:jc w:val="both"/>
                    <w:rPr>
                      <w:color w:val="000000"/>
                      <w:szCs w:val="28"/>
                    </w:rPr>
                  </w:pPr>
                  <w:r>
                    <w:rPr>
                      <w:color w:val="000000"/>
                      <w:szCs w:val="28"/>
                      <w:lang w:val="vi-VN"/>
                    </w:rPr>
                    <w:t xml:space="preserve">: </w:t>
                  </w:r>
                  <w:r w:rsidR="007D6DB6">
                    <w:rPr>
                      <w:color w:val="000000"/>
                      <w:szCs w:val="28"/>
                    </w:rPr>
                    <w:t>07</w:t>
                  </w:r>
                  <w:r>
                    <w:rPr>
                      <w:color w:val="000000"/>
                      <w:szCs w:val="28"/>
                      <w:lang w:val="vi-VN"/>
                    </w:rPr>
                    <w:t xml:space="preserve"> phiếu (chiếm</w:t>
                  </w:r>
                  <w:r>
                    <w:rPr>
                      <w:color w:val="000000"/>
                      <w:szCs w:val="28"/>
                    </w:rPr>
                    <w:t xml:space="preserve"> </w:t>
                  </w:r>
                  <w:r w:rsidR="007D6DB6">
                    <w:rPr>
                      <w:color w:val="000000"/>
                      <w:szCs w:val="28"/>
                    </w:rPr>
                    <w:t>35</w:t>
                  </w:r>
                  <w:r>
                    <w:rPr>
                      <w:color w:val="000000"/>
                      <w:szCs w:val="28"/>
                    </w:rPr>
                    <w:t xml:space="preserve"> </w:t>
                  </w:r>
                  <w:r w:rsidRPr="00D6355D">
                    <w:rPr>
                      <w:color w:val="000000"/>
                      <w:szCs w:val="28"/>
                      <w:lang w:val="vi-VN"/>
                    </w:rPr>
                    <w:t>% tổng số đại biểu HĐND).</w:t>
                  </w:r>
                </w:p>
              </w:tc>
            </w:tr>
            <w:tr w:rsidR="00533BD7" w:rsidRPr="00D6355D" w:rsidTr="00533BD7">
              <w:trPr>
                <w:tblCellSpacing w:w="0" w:type="dxa"/>
              </w:trPr>
              <w:tc>
                <w:tcPr>
                  <w:tcW w:w="1552"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w:t>
                  </w:r>
                </w:p>
              </w:tc>
              <w:tc>
                <w:tcPr>
                  <w:tcW w:w="3448" w:type="pct"/>
                  <w:shd w:val="clear" w:color="auto" w:fill="FFFFFF"/>
                  <w:hideMark/>
                </w:tcPr>
                <w:p w:rsidR="00533BD7" w:rsidRPr="00D6355D" w:rsidRDefault="00533BD7" w:rsidP="00AF1DCC">
                  <w:pPr>
                    <w:spacing w:before="120" w:after="120" w:line="234" w:lineRule="atLeast"/>
                    <w:jc w:val="both"/>
                    <w:rPr>
                      <w:color w:val="000000"/>
                      <w:szCs w:val="28"/>
                    </w:rPr>
                  </w:pPr>
                  <w:r>
                    <w:rPr>
                      <w:color w:val="000000"/>
                      <w:szCs w:val="28"/>
                      <w:lang w:val="vi-VN"/>
                    </w:rPr>
                    <w:t xml:space="preserve">: </w:t>
                  </w:r>
                  <w:r w:rsidR="00246A87">
                    <w:rPr>
                      <w:color w:val="000000"/>
                      <w:szCs w:val="28"/>
                    </w:rPr>
                    <w:t>11</w:t>
                  </w:r>
                  <w:r>
                    <w:rPr>
                      <w:color w:val="000000"/>
                      <w:szCs w:val="28"/>
                    </w:rPr>
                    <w:t xml:space="preserve"> </w:t>
                  </w:r>
                  <w:r>
                    <w:rPr>
                      <w:color w:val="000000"/>
                      <w:szCs w:val="28"/>
                      <w:lang w:val="vi-VN"/>
                    </w:rPr>
                    <w:t xml:space="preserve">phiếu (chiếm </w:t>
                  </w:r>
                  <w:r>
                    <w:rPr>
                      <w:color w:val="000000"/>
                      <w:szCs w:val="28"/>
                    </w:rPr>
                    <w:t xml:space="preserve"> </w:t>
                  </w:r>
                  <w:r w:rsidR="00AF1DCC">
                    <w:rPr>
                      <w:color w:val="000000"/>
                      <w:szCs w:val="28"/>
                    </w:rPr>
                    <w:t>55</w:t>
                  </w:r>
                  <w:r w:rsidRPr="00D6355D">
                    <w:rPr>
                      <w:color w:val="000000"/>
                      <w:szCs w:val="28"/>
                      <w:lang w:val="vi-VN"/>
                    </w:rPr>
                    <w:t>% tổng số đại biểu HĐND).</w:t>
                  </w:r>
                </w:p>
              </w:tc>
            </w:tr>
            <w:tr w:rsidR="00533BD7" w:rsidRPr="00D6355D" w:rsidTr="00533BD7">
              <w:trPr>
                <w:tblCellSpacing w:w="0" w:type="dxa"/>
              </w:trPr>
              <w:tc>
                <w:tcPr>
                  <w:tcW w:w="1552"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thấp</w:t>
                  </w:r>
                </w:p>
              </w:tc>
              <w:tc>
                <w:tcPr>
                  <w:tcW w:w="3448" w:type="pct"/>
                  <w:shd w:val="clear" w:color="auto" w:fill="FFFFFF"/>
                  <w:hideMark/>
                </w:tcPr>
                <w:p w:rsidR="00533BD7" w:rsidRPr="00D6355D" w:rsidRDefault="00533BD7" w:rsidP="0034635F">
                  <w:pPr>
                    <w:spacing w:before="120" w:after="120" w:line="234" w:lineRule="atLeast"/>
                    <w:jc w:val="both"/>
                    <w:rPr>
                      <w:color w:val="000000"/>
                      <w:szCs w:val="28"/>
                    </w:rPr>
                  </w:pPr>
                  <w:r w:rsidRPr="00D6355D">
                    <w:rPr>
                      <w:color w:val="000000"/>
                      <w:szCs w:val="28"/>
                      <w:lang w:val="vi-VN"/>
                    </w:rPr>
                    <w:t xml:space="preserve">: </w:t>
                  </w:r>
                  <w:r>
                    <w:rPr>
                      <w:color w:val="000000"/>
                      <w:szCs w:val="28"/>
                    </w:rPr>
                    <w:t>0</w:t>
                  </w:r>
                  <w:r w:rsidR="00246A87">
                    <w:rPr>
                      <w:color w:val="000000"/>
                      <w:szCs w:val="28"/>
                    </w:rPr>
                    <w:t>2</w:t>
                  </w:r>
                  <w:r>
                    <w:rPr>
                      <w:color w:val="000000"/>
                      <w:szCs w:val="28"/>
                    </w:rPr>
                    <w:t xml:space="preserve"> </w:t>
                  </w:r>
                  <w:r w:rsidRPr="00D6355D">
                    <w:rPr>
                      <w:color w:val="000000"/>
                      <w:szCs w:val="28"/>
                      <w:lang w:val="vi-VN"/>
                    </w:rPr>
                    <w:t xml:space="preserve">phiếu (chiếm </w:t>
                  </w:r>
                  <w:r w:rsidR="00246A87">
                    <w:rPr>
                      <w:color w:val="000000"/>
                      <w:szCs w:val="28"/>
                    </w:rPr>
                    <w:t>10</w:t>
                  </w:r>
                  <w:r w:rsidRPr="00D6355D">
                    <w:rPr>
                      <w:color w:val="000000"/>
                      <w:szCs w:val="28"/>
                      <w:lang w:val="vi-VN"/>
                    </w:rPr>
                    <w:t>% tổng số đại biểu HĐND).</w:t>
                  </w:r>
                </w:p>
              </w:tc>
            </w:tr>
          </w:tbl>
          <w:p w:rsidR="00711341" w:rsidRPr="00EB3EED" w:rsidRDefault="00EB3EED" w:rsidP="00711341">
            <w:pPr>
              <w:shd w:val="clear" w:color="auto" w:fill="FFFFFF"/>
              <w:spacing w:before="120" w:after="120" w:line="234" w:lineRule="atLeast"/>
              <w:ind w:firstLine="567"/>
              <w:jc w:val="both"/>
              <w:rPr>
                <w:color w:val="000000"/>
                <w:szCs w:val="28"/>
              </w:rPr>
            </w:pPr>
            <w:r>
              <w:rPr>
                <w:b/>
                <w:bCs/>
                <w:color w:val="000000"/>
                <w:szCs w:val="28"/>
              </w:rPr>
              <w:t>5</w:t>
            </w:r>
            <w:r w:rsidR="00711341">
              <w:rPr>
                <w:b/>
                <w:bCs/>
                <w:color w:val="000000"/>
                <w:szCs w:val="28"/>
              </w:rPr>
              <w:t>.</w:t>
            </w:r>
            <w:r w:rsidR="000D023B">
              <w:rPr>
                <w:b/>
                <w:bCs/>
                <w:color w:val="000000"/>
                <w:szCs w:val="28"/>
              </w:rPr>
              <w:t xml:space="preserve"> </w:t>
            </w:r>
            <w:r w:rsidR="00711341">
              <w:rPr>
                <w:b/>
                <w:bCs/>
                <w:color w:val="000000"/>
                <w:szCs w:val="28"/>
              </w:rPr>
              <w:t xml:space="preserve">Ông </w:t>
            </w:r>
            <w:r>
              <w:rPr>
                <w:b/>
                <w:bCs/>
                <w:color w:val="000000"/>
                <w:szCs w:val="28"/>
              </w:rPr>
              <w:t>Phan Chuyển</w:t>
            </w:r>
            <w:r w:rsidR="00711341">
              <w:rPr>
                <w:b/>
                <w:bCs/>
                <w:color w:val="000000"/>
                <w:szCs w:val="28"/>
              </w:rPr>
              <w:t>-</w:t>
            </w:r>
            <w:r w:rsidR="00711341" w:rsidRPr="00D6355D">
              <w:rPr>
                <w:b/>
                <w:bCs/>
                <w:color w:val="000000"/>
                <w:szCs w:val="28"/>
              </w:rPr>
              <w:t> </w:t>
            </w:r>
            <w:r w:rsidR="00711341" w:rsidRPr="00D6355D">
              <w:rPr>
                <w:b/>
                <w:bCs/>
                <w:color w:val="000000"/>
                <w:szCs w:val="28"/>
                <w:lang w:val="vi-VN"/>
              </w:rPr>
              <w:t> </w:t>
            </w:r>
            <w:r>
              <w:rPr>
                <w:b/>
                <w:bCs/>
                <w:color w:val="000000"/>
                <w:szCs w:val="28"/>
              </w:rPr>
              <w:t>Chủ tịch UBND xã</w:t>
            </w:r>
          </w:p>
          <w:tbl>
            <w:tblPr>
              <w:tblW w:w="12597" w:type="dxa"/>
              <w:tblCellSpacing w:w="0" w:type="dxa"/>
              <w:shd w:val="clear" w:color="auto" w:fill="FFFFFF"/>
              <w:tblCellMar>
                <w:left w:w="0" w:type="dxa"/>
                <w:right w:w="0" w:type="dxa"/>
              </w:tblCellMar>
              <w:tblLook w:val="04A0" w:firstRow="1" w:lastRow="0" w:firstColumn="1" w:lastColumn="0" w:noHBand="0" w:noVBand="1"/>
            </w:tblPr>
            <w:tblGrid>
              <w:gridCol w:w="3686"/>
              <w:gridCol w:w="8911"/>
            </w:tblGrid>
            <w:tr w:rsidR="00533BD7" w:rsidRPr="00D6355D" w:rsidTr="00533BD7">
              <w:trPr>
                <w:tblCellSpacing w:w="0" w:type="dxa"/>
              </w:trPr>
              <w:tc>
                <w:tcPr>
                  <w:tcW w:w="1463"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hợp lệ</w:t>
                  </w:r>
                </w:p>
              </w:tc>
              <w:tc>
                <w:tcPr>
                  <w:tcW w:w="3537" w:type="pct"/>
                  <w:shd w:val="clear" w:color="auto" w:fill="FFFFFF"/>
                  <w:hideMark/>
                </w:tcPr>
                <w:p w:rsidR="00533BD7" w:rsidRPr="003675F1" w:rsidRDefault="00533BD7" w:rsidP="0034635F">
                  <w:pPr>
                    <w:spacing w:before="120" w:after="120" w:line="234" w:lineRule="atLeast"/>
                    <w:jc w:val="both"/>
                    <w:rPr>
                      <w:color w:val="000000"/>
                      <w:szCs w:val="28"/>
                      <w:lang w:val="vi-VN"/>
                    </w:rPr>
                  </w:pPr>
                  <w:r>
                    <w:rPr>
                      <w:color w:val="000000"/>
                      <w:szCs w:val="28"/>
                      <w:lang w:val="vi-VN"/>
                    </w:rPr>
                    <w:t xml:space="preserve">: </w:t>
                  </w:r>
                  <w:r>
                    <w:rPr>
                      <w:color w:val="000000"/>
                      <w:szCs w:val="28"/>
                    </w:rPr>
                    <w:t>20</w:t>
                  </w:r>
                  <w:r>
                    <w:rPr>
                      <w:color w:val="000000"/>
                      <w:szCs w:val="28"/>
                      <w:lang w:val="vi-VN"/>
                    </w:rPr>
                    <w:t xml:space="preserve"> phiếu (chiếm</w:t>
                  </w:r>
                  <w:r>
                    <w:rPr>
                      <w:color w:val="000000"/>
                      <w:szCs w:val="28"/>
                    </w:rPr>
                    <w:t xml:space="preserve"> 100</w:t>
                  </w:r>
                  <w:r w:rsidRPr="00D6355D">
                    <w:rPr>
                      <w:color w:val="000000"/>
                      <w:szCs w:val="28"/>
                      <w:lang w:val="vi-VN"/>
                    </w:rPr>
                    <w:t>% tổng số đại biểu HĐND).</w:t>
                  </w:r>
                </w:p>
              </w:tc>
            </w:tr>
            <w:tr w:rsidR="00533BD7" w:rsidRPr="00D6355D" w:rsidTr="00533BD7">
              <w:trPr>
                <w:tblCellSpacing w:w="0" w:type="dxa"/>
              </w:trPr>
              <w:tc>
                <w:tcPr>
                  <w:tcW w:w="1463"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không hợp lệ</w:t>
                  </w:r>
                </w:p>
              </w:tc>
              <w:tc>
                <w:tcPr>
                  <w:tcW w:w="3537" w:type="pct"/>
                  <w:shd w:val="clear" w:color="auto" w:fill="FFFFFF"/>
                  <w:hideMark/>
                </w:tcPr>
                <w:p w:rsidR="00533BD7" w:rsidRPr="003675F1" w:rsidRDefault="00533BD7" w:rsidP="0034635F">
                  <w:pPr>
                    <w:spacing w:before="120" w:after="120" w:line="234" w:lineRule="atLeast"/>
                    <w:jc w:val="both"/>
                    <w:rPr>
                      <w:color w:val="000000"/>
                      <w:szCs w:val="28"/>
                      <w:lang w:val="vi-VN"/>
                    </w:rPr>
                  </w:pPr>
                  <w:r w:rsidRPr="00D6355D">
                    <w:rPr>
                      <w:color w:val="000000"/>
                      <w:szCs w:val="28"/>
                      <w:lang w:val="vi-VN"/>
                    </w:rPr>
                    <w:t xml:space="preserve">: </w:t>
                  </w:r>
                  <w:r>
                    <w:rPr>
                      <w:color w:val="000000"/>
                      <w:szCs w:val="28"/>
                    </w:rPr>
                    <w:t xml:space="preserve">0 </w:t>
                  </w:r>
                  <w:r>
                    <w:rPr>
                      <w:color w:val="000000"/>
                      <w:szCs w:val="28"/>
                      <w:lang w:val="vi-VN"/>
                    </w:rPr>
                    <w:t xml:space="preserve">phiếu (chiếm </w:t>
                  </w:r>
                  <w:r>
                    <w:rPr>
                      <w:color w:val="000000"/>
                      <w:szCs w:val="28"/>
                    </w:rPr>
                    <w:t xml:space="preserve"> 0 </w:t>
                  </w:r>
                  <w:r w:rsidRPr="00D6355D">
                    <w:rPr>
                      <w:color w:val="000000"/>
                      <w:szCs w:val="28"/>
                      <w:lang w:val="vi-VN"/>
                    </w:rPr>
                    <w:t>% tổng số đại biểu HĐND).</w:t>
                  </w:r>
                </w:p>
              </w:tc>
            </w:tr>
            <w:tr w:rsidR="00533BD7" w:rsidRPr="00D6355D" w:rsidTr="00533BD7">
              <w:trPr>
                <w:tblCellSpacing w:w="0" w:type="dxa"/>
              </w:trPr>
              <w:tc>
                <w:tcPr>
                  <w:tcW w:w="1463"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cao</w:t>
                  </w:r>
                </w:p>
              </w:tc>
              <w:tc>
                <w:tcPr>
                  <w:tcW w:w="3537" w:type="pct"/>
                  <w:shd w:val="clear" w:color="auto" w:fill="FFFFFF"/>
                  <w:hideMark/>
                </w:tcPr>
                <w:p w:rsidR="00533BD7" w:rsidRPr="00D6355D" w:rsidRDefault="00533BD7" w:rsidP="00182858">
                  <w:pPr>
                    <w:spacing w:before="120" w:after="120" w:line="234" w:lineRule="atLeast"/>
                    <w:jc w:val="both"/>
                    <w:rPr>
                      <w:color w:val="000000"/>
                      <w:szCs w:val="28"/>
                    </w:rPr>
                  </w:pPr>
                  <w:r>
                    <w:rPr>
                      <w:color w:val="000000"/>
                      <w:szCs w:val="28"/>
                      <w:lang w:val="vi-VN"/>
                    </w:rPr>
                    <w:t xml:space="preserve">: </w:t>
                  </w:r>
                  <w:r>
                    <w:rPr>
                      <w:color w:val="000000"/>
                      <w:szCs w:val="28"/>
                    </w:rPr>
                    <w:t>1</w:t>
                  </w:r>
                  <w:r w:rsidR="00182858">
                    <w:rPr>
                      <w:color w:val="000000"/>
                      <w:szCs w:val="28"/>
                    </w:rPr>
                    <w:t>8</w:t>
                  </w:r>
                  <w:r>
                    <w:rPr>
                      <w:color w:val="000000"/>
                      <w:szCs w:val="28"/>
                      <w:lang w:val="vi-VN"/>
                    </w:rPr>
                    <w:t xml:space="preserve"> phiếu (chiếm</w:t>
                  </w:r>
                  <w:r w:rsidR="00182858">
                    <w:rPr>
                      <w:color w:val="000000"/>
                      <w:szCs w:val="28"/>
                    </w:rPr>
                    <w:t xml:space="preserve"> 9</w:t>
                  </w:r>
                  <w:r>
                    <w:rPr>
                      <w:color w:val="000000"/>
                      <w:szCs w:val="28"/>
                    </w:rPr>
                    <w:t xml:space="preserve">0 </w:t>
                  </w:r>
                  <w:r w:rsidRPr="00D6355D">
                    <w:rPr>
                      <w:color w:val="000000"/>
                      <w:szCs w:val="28"/>
                      <w:lang w:val="vi-VN"/>
                    </w:rPr>
                    <w:t>% tổng số đại biểu HĐND).</w:t>
                  </w:r>
                </w:p>
              </w:tc>
            </w:tr>
            <w:tr w:rsidR="00533BD7" w:rsidRPr="00D6355D" w:rsidTr="00533BD7">
              <w:trPr>
                <w:tblCellSpacing w:w="0" w:type="dxa"/>
              </w:trPr>
              <w:tc>
                <w:tcPr>
                  <w:tcW w:w="1463"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w:t>
                  </w:r>
                </w:p>
              </w:tc>
              <w:tc>
                <w:tcPr>
                  <w:tcW w:w="3537" w:type="pct"/>
                  <w:shd w:val="clear" w:color="auto" w:fill="FFFFFF"/>
                  <w:hideMark/>
                </w:tcPr>
                <w:p w:rsidR="00533BD7" w:rsidRPr="00D6355D" w:rsidRDefault="00533BD7" w:rsidP="00182858">
                  <w:pPr>
                    <w:spacing w:before="120" w:after="120" w:line="234" w:lineRule="atLeast"/>
                    <w:jc w:val="both"/>
                    <w:rPr>
                      <w:color w:val="000000"/>
                      <w:szCs w:val="28"/>
                    </w:rPr>
                  </w:pPr>
                  <w:r>
                    <w:rPr>
                      <w:color w:val="000000"/>
                      <w:szCs w:val="28"/>
                      <w:lang w:val="vi-VN"/>
                    </w:rPr>
                    <w:t xml:space="preserve">: </w:t>
                  </w:r>
                  <w:r w:rsidR="00182858">
                    <w:rPr>
                      <w:color w:val="000000"/>
                      <w:szCs w:val="28"/>
                    </w:rPr>
                    <w:t>02</w:t>
                  </w:r>
                  <w:r>
                    <w:rPr>
                      <w:color w:val="000000"/>
                      <w:szCs w:val="28"/>
                    </w:rPr>
                    <w:t xml:space="preserve"> </w:t>
                  </w:r>
                  <w:r>
                    <w:rPr>
                      <w:color w:val="000000"/>
                      <w:szCs w:val="28"/>
                      <w:lang w:val="vi-VN"/>
                    </w:rPr>
                    <w:t xml:space="preserve">phiếu (chiếm </w:t>
                  </w:r>
                  <w:r w:rsidR="00182858">
                    <w:rPr>
                      <w:color w:val="000000"/>
                      <w:szCs w:val="28"/>
                    </w:rPr>
                    <w:t xml:space="preserve"> 1</w:t>
                  </w:r>
                  <w:r>
                    <w:rPr>
                      <w:color w:val="000000"/>
                      <w:szCs w:val="28"/>
                    </w:rPr>
                    <w:t>0</w:t>
                  </w:r>
                  <w:r w:rsidRPr="00D6355D">
                    <w:rPr>
                      <w:color w:val="000000"/>
                      <w:szCs w:val="28"/>
                      <w:lang w:val="vi-VN"/>
                    </w:rPr>
                    <w:t>% tổng số đại biểu HĐND).</w:t>
                  </w:r>
                </w:p>
              </w:tc>
            </w:tr>
            <w:tr w:rsidR="00533BD7" w:rsidRPr="00D6355D" w:rsidTr="00533BD7">
              <w:trPr>
                <w:tblCellSpacing w:w="0" w:type="dxa"/>
              </w:trPr>
              <w:tc>
                <w:tcPr>
                  <w:tcW w:w="1463"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thấp</w:t>
                  </w:r>
                </w:p>
              </w:tc>
              <w:tc>
                <w:tcPr>
                  <w:tcW w:w="3537" w:type="pct"/>
                  <w:shd w:val="clear" w:color="auto" w:fill="FFFFFF"/>
                  <w:hideMark/>
                </w:tcPr>
                <w:p w:rsidR="00533BD7" w:rsidRPr="00D6355D" w:rsidRDefault="00533BD7" w:rsidP="0034635F">
                  <w:pPr>
                    <w:spacing w:before="120" w:after="120" w:line="234" w:lineRule="atLeast"/>
                    <w:jc w:val="both"/>
                    <w:rPr>
                      <w:color w:val="000000"/>
                      <w:szCs w:val="28"/>
                    </w:rPr>
                  </w:pPr>
                  <w:r w:rsidRPr="00D6355D">
                    <w:rPr>
                      <w:color w:val="000000"/>
                      <w:szCs w:val="28"/>
                      <w:lang w:val="vi-VN"/>
                    </w:rPr>
                    <w:t xml:space="preserve">: </w:t>
                  </w:r>
                  <w:r>
                    <w:rPr>
                      <w:color w:val="000000"/>
                      <w:szCs w:val="28"/>
                    </w:rPr>
                    <w:t xml:space="preserve">0 </w:t>
                  </w:r>
                  <w:r w:rsidRPr="00D6355D">
                    <w:rPr>
                      <w:color w:val="000000"/>
                      <w:szCs w:val="28"/>
                      <w:lang w:val="vi-VN"/>
                    </w:rPr>
                    <w:t xml:space="preserve">phiếu (chiếm </w:t>
                  </w:r>
                  <w:r>
                    <w:rPr>
                      <w:color w:val="000000"/>
                      <w:szCs w:val="28"/>
                    </w:rPr>
                    <w:t xml:space="preserve">0 </w:t>
                  </w:r>
                  <w:r w:rsidRPr="00D6355D">
                    <w:rPr>
                      <w:color w:val="000000"/>
                      <w:szCs w:val="28"/>
                      <w:lang w:val="vi-VN"/>
                    </w:rPr>
                    <w:t>% tổng số đại biểu HĐND).</w:t>
                  </w:r>
                </w:p>
              </w:tc>
            </w:tr>
          </w:tbl>
          <w:p w:rsidR="00EB3EED" w:rsidRPr="00EB3EED" w:rsidRDefault="00EB3EED" w:rsidP="00EB3EED">
            <w:pPr>
              <w:shd w:val="clear" w:color="auto" w:fill="FFFFFF"/>
              <w:spacing w:before="120" w:after="120" w:line="234" w:lineRule="atLeast"/>
              <w:ind w:firstLine="567"/>
              <w:jc w:val="both"/>
              <w:rPr>
                <w:color w:val="000000"/>
                <w:szCs w:val="28"/>
              </w:rPr>
            </w:pPr>
            <w:r>
              <w:rPr>
                <w:b/>
                <w:bCs/>
                <w:color w:val="000000"/>
                <w:szCs w:val="28"/>
              </w:rPr>
              <w:lastRenderedPageBreak/>
              <w:t>6.</w:t>
            </w:r>
            <w:r w:rsidR="000D023B">
              <w:rPr>
                <w:b/>
                <w:bCs/>
                <w:color w:val="000000"/>
                <w:szCs w:val="28"/>
              </w:rPr>
              <w:t xml:space="preserve"> </w:t>
            </w:r>
            <w:r>
              <w:rPr>
                <w:b/>
                <w:bCs/>
                <w:color w:val="000000"/>
                <w:szCs w:val="28"/>
              </w:rPr>
              <w:t>Bà Trần Thị Mỹ Huệ-</w:t>
            </w:r>
            <w:r w:rsidRPr="00D6355D">
              <w:rPr>
                <w:b/>
                <w:bCs/>
                <w:color w:val="000000"/>
                <w:szCs w:val="28"/>
              </w:rPr>
              <w:t> </w:t>
            </w:r>
            <w:r w:rsidRPr="00D6355D">
              <w:rPr>
                <w:b/>
                <w:bCs/>
                <w:color w:val="000000"/>
                <w:szCs w:val="28"/>
                <w:lang w:val="vi-VN"/>
              </w:rPr>
              <w:t> </w:t>
            </w:r>
            <w:r>
              <w:rPr>
                <w:b/>
                <w:bCs/>
                <w:color w:val="000000"/>
                <w:szCs w:val="28"/>
              </w:rPr>
              <w:t>Phó Chủ tịch UBND xã</w:t>
            </w:r>
          </w:p>
          <w:tbl>
            <w:tblPr>
              <w:tblW w:w="13360" w:type="dxa"/>
              <w:tblCellSpacing w:w="0" w:type="dxa"/>
              <w:shd w:val="clear" w:color="auto" w:fill="FFFFFF"/>
              <w:tblCellMar>
                <w:left w:w="0" w:type="dxa"/>
                <w:right w:w="0" w:type="dxa"/>
              </w:tblCellMar>
              <w:tblLook w:val="04A0" w:firstRow="1" w:lastRow="0" w:firstColumn="1" w:lastColumn="0" w:noHBand="0" w:noVBand="1"/>
            </w:tblPr>
            <w:tblGrid>
              <w:gridCol w:w="3685"/>
              <w:gridCol w:w="9675"/>
            </w:tblGrid>
            <w:tr w:rsidR="00533BD7" w:rsidRPr="00D6355D" w:rsidTr="00533BD7">
              <w:trPr>
                <w:tblCellSpacing w:w="0" w:type="dxa"/>
              </w:trPr>
              <w:tc>
                <w:tcPr>
                  <w:tcW w:w="1379"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hợp lệ</w:t>
                  </w:r>
                </w:p>
              </w:tc>
              <w:tc>
                <w:tcPr>
                  <w:tcW w:w="3621" w:type="pct"/>
                  <w:shd w:val="clear" w:color="auto" w:fill="FFFFFF"/>
                  <w:hideMark/>
                </w:tcPr>
                <w:p w:rsidR="00533BD7" w:rsidRPr="003675F1" w:rsidRDefault="00533BD7" w:rsidP="0034635F">
                  <w:pPr>
                    <w:spacing w:before="120" w:after="120" w:line="234" w:lineRule="atLeast"/>
                    <w:jc w:val="both"/>
                    <w:rPr>
                      <w:color w:val="000000"/>
                      <w:szCs w:val="28"/>
                      <w:lang w:val="vi-VN"/>
                    </w:rPr>
                  </w:pPr>
                  <w:r>
                    <w:rPr>
                      <w:color w:val="000000"/>
                      <w:szCs w:val="28"/>
                      <w:lang w:val="vi-VN"/>
                    </w:rPr>
                    <w:t xml:space="preserve">: </w:t>
                  </w:r>
                  <w:r>
                    <w:rPr>
                      <w:color w:val="000000"/>
                      <w:szCs w:val="28"/>
                    </w:rPr>
                    <w:t>20</w:t>
                  </w:r>
                  <w:r>
                    <w:rPr>
                      <w:color w:val="000000"/>
                      <w:szCs w:val="28"/>
                      <w:lang w:val="vi-VN"/>
                    </w:rPr>
                    <w:t xml:space="preserve"> phiếu (chiếm</w:t>
                  </w:r>
                  <w:r>
                    <w:rPr>
                      <w:color w:val="000000"/>
                      <w:szCs w:val="28"/>
                    </w:rPr>
                    <w:t xml:space="preserve"> 100</w:t>
                  </w:r>
                  <w:r w:rsidRPr="00D6355D">
                    <w:rPr>
                      <w:color w:val="000000"/>
                      <w:szCs w:val="28"/>
                      <w:lang w:val="vi-VN"/>
                    </w:rPr>
                    <w:t>% tổng số đại biểu HĐND).</w:t>
                  </w:r>
                </w:p>
              </w:tc>
            </w:tr>
            <w:tr w:rsidR="00533BD7" w:rsidRPr="00D6355D" w:rsidTr="00533BD7">
              <w:trPr>
                <w:tblCellSpacing w:w="0" w:type="dxa"/>
              </w:trPr>
              <w:tc>
                <w:tcPr>
                  <w:tcW w:w="1379"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không hợp lệ</w:t>
                  </w:r>
                </w:p>
              </w:tc>
              <w:tc>
                <w:tcPr>
                  <w:tcW w:w="3621" w:type="pct"/>
                  <w:shd w:val="clear" w:color="auto" w:fill="FFFFFF"/>
                  <w:hideMark/>
                </w:tcPr>
                <w:p w:rsidR="00533BD7" w:rsidRPr="003675F1" w:rsidRDefault="00533BD7" w:rsidP="0034635F">
                  <w:pPr>
                    <w:spacing w:before="120" w:after="120" w:line="234" w:lineRule="atLeast"/>
                    <w:jc w:val="both"/>
                    <w:rPr>
                      <w:color w:val="000000"/>
                      <w:szCs w:val="28"/>
                      <w:lang w:val="vi-VN"/>
                    </w:rPr>
                  </w:pPr>
                  <w:r w:rsidRPr="00D6355D">
                    <w:rPr>
                      <w:color w:val="000000"/>
                      <w:szCs w:val="28"/>
                      <w:lang w:val="vi-VN"/>
                    </w:rPr>
                    <w:t xml:space="preserve">: </w:t>
                  </w:r>
                  <w:r>
                    <w:rPr>
                      <w:color w:val="000000"/>
                      <w:szCs w:val="28"/>
                    </w:rPr>
                    <w:t xml:space="preserve">0 </w:t>
                  </w:r>
                  <w:r>
                    <w:rPr>
                      <w:color w:val="000000"/>
                      <w:szCs w:val="28"/>
                      <w:lang w:val="vi-VN"/>
                    </w:rPr>
                    <w:t xml:space="preserve">phiếu (chiếm </w:t>
                  </w:r>
                  <w:r>
                    <w:rPr>
                      <w:color w:val="000000"/>
                      <w:szCs w:val="28"/>
                    </w:rPr>
                    <w:t xml:space="preserve"> 0 </w:t>
                  </w:r>
                  <w:r w:rsidRPr="00D6355D">
                    <w:rPr>
                      <w:color w:val="000000"/>
                      <w:szCs w:val="28"/>
                      <w:lang w:val="vi-VN"/>
                    </w:rPr>
                    <w:t>% tổng số đại biểu HĐND).</w:t>
                  </w:r>
                </w:p>
              </w:tc>
            </w:tr>
            <w:tr w:rsidR="00533BD7" w:rsidRPr="00D6355D" w:rsidTr="00533BD7">
              <w:trPr>
                <w:tblCellSpacing w:w="0" w:type="dxa"/>
              </w:trPr>
              <w:tc>
                <w:tcPr>
                  <w:tcW w:w="1379"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cao</w:t>
                  </w:r>
                </w:p>
              </w:tc>
              <w:tc>
                <w:tcPr>
                  <w:tcW w:w="3621" w:type="pct"/>
                  <w:shd w:val="clear" w:color="auto" w:fill="FFFFFF"/>
                  <w:hideMark/>
                </w:tcPr>
                <w:p w:rsidR="00533BD7" w:rsidRPr="00D6355D" w:rsidRDefault="00533BD7" w:rsidP="00182858">
                  <w:pPr>
                    <w:spacing w:before="120" w:after="120" w:line="234" w:lineRule="atLeast"/>
                    <w:jc w:val="both"/>
                    <w:rPr>
                      <w:color w:val="000000"/>
                      <w:szCs w:val="28"/>
                    </w:rPr>
                  </w:pPr>
                  <w:r>
                    <w:rPr>
                      <w:color w:val="000000"/>
                      <w:szCs w:val="28"/>
                      <w:lang w:val="vi-VN"/>
                    </w:rPr>
                    <w:t xml:space="preserve">: </w:t>
                  </w:r>
                  <w:r>
                    <w:rPr>
                      <w:color w:val="000000"/>
                      <w:szCs w:val="28"/>
                    </w:rPr>
                    <w:t>1</w:t>
                  </w:r>
                  <w:r w:rsidR="00182858">
                    <w:rPr>
                      <w:color w:val="000000"/>
                      <w:szCs w:val="28"/>
                    </w:rPr>
                    <w:t>1</w:t>
                  </w:r>
                  <w:r>
                    <w:rPr>
                      <w:color w:val="000000"/>
                      <w:szCs w:val="28"/>
                      <w:lang w:val="vi-VN"/>
                    </w:rPr>
                    <w:t xml:space="preserve"> phiếu (chiếm</w:t>
                  </w:r>
                  <w:r>
                    <w:rPr>
                      <w:color w:val="000000"/>
                      <w:szCs w:val="28"/>
                    </w:rPr>
                    <w:t xml:space="preserve"> </w:t>
                  </w:r>
                  <w:r w:rsidR="00182858">
                    <w:rPr>
                      <w:color w:val="000000"/>
                      <w:szCs w:val="28"/>
                    </w:rPr>
                    <w:t>55</w:t>
                  </w:r>
                  <w:r>
                    <w:rPr>
                      <w:color w:val="000000"/>
                      <w:szCs w:val="28"/>
                    </w:rPr>
                    <w:t xml:space="preserve"> </w:t>
                  </w:r>
                  <w:r w:rsidRPr="00D6355D">
                    <w:rPr>
                      <w:color w:val="000000"/>
                      <w:szCs w:val="28"/>
                      <w:lang w:val="vi-VN"/>
                    </w:rPr>
                    <w:t>% tổng số đại biểu HĐND).</w:t>
                  </w:r>
                </w:p>
              </w:tc>
            </w:tr>
            <w:tr w:rsidR="00533BD7" w:rsidRPr="00D6355D" w:rsidTr="00533BD7">
              <w:trPr>
                <w:tblCellSpacing w:w="0" w:type="dxa"/>
              </w:trPr>
              <w:tc>
                <w:tcPr>
                  <w:tcW w:w="1379"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w:t>
                  </w:r>
                </w:p>
              </w:tc>
              <w:tc>
                <w:tcPr>
                  <w:tcW w:w="3621" w:type="pct"/>
                  <w:shd w:val="clear" w:color="auto" w:fill="FFFFFF"/>
                  <w:hideMark/>
                </w:tcPr>
                <w:p w:rsidR="00533BD7" w:rsidRPr="00D6355D" w:rsidRDefault="00533BD7" w:rsidP="00182858">
                  <w:pPr>
                    <w:spacing w:before="120" w:after="120" w:line="234" w:lineRule="atLeast"/>
                    <w:jc w:val="both"/>
                    <w:rPr>
                      <w:color w:val="000000"/>
                      <w:szCs w:val="28"/>
                    </w:rPr>
                  </w:pPr>
                  <w:r>
                    <w:rPr>
                      <w:color w:val="000000"/>
                      <w:szCs w:val="28"/>
                      <w:lang w:val="vi-VN"/>
                    </w:rPr>
                    <w:t xml:space="preserve">: </w:t>
                  </w:r>
                  <w:r w:rsidR="00182858">
                    <w:rPr>
                      <w:color w:val="000000"/>
                      <w:szCs w:val="28"/>
                    </w:rPr>
                    <w:t>06</w:t>
                  </w:r>
                  <w:r>
                    <w:rPr>
                      <w:color w:val="000000"/>
                      <w:szCs w:val="28"/>
                    </w:rPr>
                    <w:t xml:space="preserve"> </w:t>
                  </w:r>
                  <w:r>
                    <w:rPr>
                      <w:color w:val="000000"/>
                      <w:szCs w:val="28"/>
                      <w:lang w:val="vi-VN"/>
                    </w:rPr>
                    <w:t xml:space="preserve">phiếu (chiếm </w:t>
                  </w:r>
                  <w:r w:rsidR="00182858">
                    <w:rPr>
                      <w:color w:val="000000"/>
                      <w:szCs w:val="28"/>
                    </w:rPr>
                    <w:t xml:space="preserve"> 3</w:t>
                  </w:r>
                  <w:r>
                    <w:rPr>
                      <w:color w:val="000000"/>
                      <w:szCs w:val="28"/>
                    </w:rPr>
                    <w:t>0</w:t>
                  </w:r>
                  <w:r w:rsidRPr="00D6355D">
                    <w:rPr>
                      <w:color w:val="000000"/>
                      <w:szCs w:val="28"/>
                      <w:lang w:val="vi-VN"/>
                    </w:rPr>
                    <w:t>% tổng số đại biểu HĐND).</w:t>
                  </w:r>
                </w:p>
              </w:tc>
            </w:tr>
            <w:tr w:rsidR="00533BD7" w:rsidRPr="00D6355D" w:rsidTr="00533BD7">
              <w:trPr>
                <w:tblCellSpacing w:w="0" w:type="dxa"/>
              </w:trPr>
              <w:tc>
                <w:tcPr>
                  <w:tcW w:w="1379"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thấp</w:t>
                  </w:r>
                </w:p>
              </w:tc>
              <w:tc>
                <w:tcPr>
                  <w:tcW w:w="3621" w:type="pct"/>
                  <w:shd w:val="clear" w:color="auto" w:fill="FFFFFF"/>
                  <w:hideMark/>
                </w:tcPr>
                <w:p w:rsidR="00533BD7" w:rsidRPr="00D6355D" w:rsidRDefault="00533BD7" w:rsidP="00182858">
                  <w:pPr>
                    <w:spacing w:before="120" w:after="120" w:line="234" w:lineRule="atLeast"/>
                    <w:jc w:val="both"/>
                    <w:rPr>
                      <w:color w:val="000000"/>
                      <w:szCs w:val="28"/>
                    </w:rPr>
                  </w:pPr>
                  <w:r w:rsidRPr="00D6355D">
                    <w:rPr>
                      <w:color w:val="000000"/>
                      <w:szCs w:val="28"/>
                      <w:lang w:val="vi-VN"/>
                    </w:rPr>
                    <w:t xml:space="preserve">: </w:t>
                  </w:r>
                  <w:r>
                    <w:rPr>
                      <w:color w:val="000000"/>
                      <w:szCs w:val="28"/>
                    </w:rPr>
                    <w:t>0</w:t>
                  </w:r>
                  <w:r w:rsidR="00591AAB">
                    <w:rPr>
                      <w:color w:val="000000"/>
                      <w:szCs w:val="28"/>
                    </w:rPr>
                    <w:t>3</w:t>
                  </w:r>
                  <w:r>
                    <w:rPr>
                      <w:color w:val="000000"/>
                      <w:szCs w:val="28"/>
                    </w:rPr>
                    <w:t xml:space="preserve"> </w:t>
                  </w:r>
                  <w:r w:rsidRPr="00D6355D">
                    <w:rPr>
                      <w:color w:val="000000"/>
                      <w:szCs w:val="28"/>
                      <w:lang w:val="vi-VN"/>
                    </w:rPr>
                    <w:t xml:space="preserve">phiếu (chiếm </w:t>
                  </w:r>
                  <w:r w:rsidR="00182858">
                    <w:rPr>
                      <w:color w:val="000000"/>
                      <w:szCs w:val="28"/>
                    </w:rPr>
                    <w:t>15</w:t>
                  </w:r>
                  <w:r>
                    <w:rPr>
                      <w:color w:val="000000"/>
                      <w:szCs w:val="28"/>
                    </w:rPr>
                    <w:t xml:space="preserve"> </w:t>
                  </w:r>
                  <w:r w:rsidRPr="00D6355D">
                    <w:rPr>
                      <w:color w:val="000000"/>
                      <w:szCs w:val="28"/>
                      <w:lang w:val="vi-VN"/>
                    </w:rPr>
                    <w:t>% tổng số đại biểu HĐND).</w:t>
                  </w:r>
                </w:p>
              </w:tc>
            </w:tr>
          </w:tbl>
          <w:p w:rsidR="002230C4" w:rsidRPr="00EB3EED" w:rsidRDefault="002230C4" w:rsidP="002230C4">
            <w:pPr>
              <w:shd w:val="clear" w:color="auto" w:fill="FFFFFF"/>
              <w:spacing w:before="120" w:after="120" w:line="234" w:lineRule="atLeast"/>
              <w:ind w:firstLine="567"/>
              <w:jc w:val="both"/>
              <w:rPr>
                <w:color w:val="000000"/>
                <w:szCs w:val="28"/>
              </w:rPr>
            </w:pPr>
            <w:r>
              <w:rPr>
                <w:b/>
                <w:bCs/>
                <w:color w:val="000000"/>
                <w:szCs w:val="28"/>
              </w:rPr>
              <w:t>7.</w:t>
            </w:r>
            <w:r w:rsidR="000D023B">
              <w:rPr>
                <w:b/>
                <w:bCs/>
                <w:color w:val="000000"/>
                <w:szCs w:val="28"/>
              </w:rPr>
              <w:t xml:space="preserve"> </w:t>
            </w:r>
            <w:r>
              <w:rPr>
                <w:b/>
                <w:bCs/>
                <w:color w:val="000000"/>
                <w:szCs w:val="28"/>
              </w:rPr>
              <w:t>Ông Nguyễn Hữu Hoàng-</w:t>
            </w:r>
            <w:r w:rsidRPr="00D6355D">
              <w:rPr>
                <w:b/>
                <w:bCs/>
                <w:color w:val="000000"/>
                <w:szCs w:val="28"/>
              </w:rPr>
              <w:t> </w:t>
            </w:r>
            <w:r w:rsidRPr="00D6355D">
              <w:rPr>
                <w:b/>
                <w:bCs/>
                <w:color w:val="000000"/>
                <w:szCs w:val="28"/>
                <w:lang w:val="vi-VN"/>
              </w:rPr>
              <w:t> </w:t>
            </w:r>
            <w:r>
              <w:rPr>
                <w:b/>
                <w:bCs/>
                <w:color w:val="000000"/>
                <w:szCs w:val="28"/>
              </w:rPr>
              <w:t>Trưởng công an xã</w:t>
            </w:r>
          </w:p>
          <w:tbl>
            <w:tblPr>
              <w:tblW w:w="14170" w:type="dxa"/>
              <w:tblCellSpacing w:w="0" w:type="dxa"/>
              <w:shd w:val="clear" w:color="auto" w:fill="FFFFFF"/>
              <w:tblCellMar>
                <w:left w:w="0" w:type="dxa"/>
                <w:right w:w="0" w:type="dxa"/>
              </w:tblCellMar>
              <w:tblLook w:val="04A0" w:firstRow="1" w:lastRow="0" w:firstColumn="1" w:lastColumn="0" w:noHBand="0" w:noVBand="1"/>
            </w:tblPr>
            <w:tblGrid>
              <w:gridCol w:w="3687"/>
              <w:gridCol w:w="10483"/>
            </w:tblGrid>
            <w:tr w:rsidR="00533BD7" w:rsidRPr="00D6355D" w:rsidTr="00533BD7">
              <w:trPr>
                <w:tblCellSpacing w:w="0" w:type="dxa"/>
              </w:trPr>
              <w:tc>
                <w:tcPr>
                  <w:tcW w:w="1301"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hợp lệ</w:t>
                  </w:r>
                </w:p>
              </w:tc>
              <w:tc>
                <w:tcPr>
                  <w:tcW w:w="3699" w:type="pct"/>
                  <w:shd w:val="clear" w:color="auto" w:fill="FFFFFF"/>
                  <w:hideMark/>
                </w:tcPr>
                <w:p w:rsidR="00533BD7" w:rsidRPr="003675F1" w:rsidRDefault="00533BD7" w:rsidP="0034635F">
                  <w:pPr>
                    <w:spacing w:before="120" w:after="120" w:line="234" w:lineRule="atLeast"/>
                    <w:jc w:val="both"/>
                    <w:rPr>
                      <w:color w:val="000000"/>
                      <w:szCs w:val="28"/>
                      <w:lang w:val="vi-VN"/>
                    </w:rPr>
                  </w:pPr>
                  <w:r>
                    <w:rPr>
                      <w:color w:val="000000"/>
                      <w:szCs w:val="28"/>
                      <w:lang w:val="vi-VN"/>
                    </w:rPr>
                    <w:t xml:space="preserve">: </w:t>
                  </w:r>
                  <w:r>
                    <w:rPr>
                      <w:color w:val="000000"/>
                      <w:szCs w:val="28"/>
                    </w:rPr>
                    <w:t>20</w:t>
                  </w:r>
                  <w:r>
                    <w:rPr>
                      <w:color w:val="000000"/>
                      <w:szCs w:val="28"/>
                      <w:lang w:val="vi-VN"/>
                    </w:rPr>
                    <w:t xml:space="preserve"> phiếu (chiếm</w:t>
                  </w:r>
                  <w:r>
                    <w:rPr>
                      <w:color w:val="000000"/>
                      <w:szCs w:val="28"/>
                    </w:rPr>
                    <w:t xml:space="preserve"> 100</w:t>
                  </w:r>
                  <w:r w:rsidRPr="00D6355D">
                    <w:rPr>
                      <w:color w:val="000000"/>
                      <w:szCs w:val="28"/>
                      <w:lang w:val="vi-VN"/>
                    </w:rPr>
                    <w:t>% tổng số đại biểu HĐND).</w:t>
                  </w:r>
                </w:p>
              </w:tc>
            </w:tr>
            <w:tr w:rsidR="00533BD7" w:rsidRPr="00D6355D" w:rsidTr="00533BD7">
              <w:trPr>
                <w:tblCellSpacing w:w="0" w:type="dxa"/>
              </w:trPr>
              <w:tc>
                <w:tcPr>
                  <w:tcW w:w="1301"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không hợp lệ</w:t>
                  </w:r>
                </w:p>
              </w:tc>
              <w:tc>
                <w:tcPr>
                  <w:tcW w:w="3699" w:type="pct"/>
                  <w:shd w:val="clear" w:color="auto" w:fill="FFFFFF"/>
                  <w:hideMark/>
                </w:tcPr>
                <w:p w:rsidR="00533BD7" w:rsidRPr="003675F1" w:rsidRDefault="00533BD7" w:rsidP="0034635F">
                  <w:pPr>
                    <w:spacing w:before="120" w:after="120" w:line="234" w:lineRule="atLeast"/>
                    <w:jc w:val="both"/>
                    <w:rPr>
                      <w:color w:val="000000"/>
                      <w:szCs w:val="28"/>
                      <w:lang w:val="vi-VN"/>
                    </w:rPr>
                  </w:pPr>
                  <w:r w:rsidRPr="00D6355D">
                    <w:rPr>
                      <w:color w:val="000000"/>
                      <w:szCs w:val="28"/>
                      <w:lang w:val="vi-VN"/>
                    </w:rPr>
                    <w:t xml:space="preserve">: </w:t>
                  </w:r>
                  <w:r>
                    <w:rPr>
                      <w:color w:val="000000"/>
                      <w:szCs w:val="28"/>
                    </w:rPr>
                    <w:t xml:space="preserve">0 </w:t>
                  </w:r>
                  <w:r>
                    <w:rPr>
                      <w:color w:val="000000"/>
                      <w:szCs w:val="28"/>
                      <w:lang w:val="vi-VN"/>
                    </w:rPr>
                    <w:t xml:space="preserve">phiếu (chiếm </w:t>
                  </w:r>
                  <w:r>
                    <w:rPr>
                      <w:color w:val="000000"/>
                      <w:szCs w:val="28"/>
                    </w:rPr>
                    <w:t xml:space="preserve"> 0 </w:t>
                  </w:r>
                  <w:r w:rsidRPr="00D6355D">
                    <w:rPr>
                      <w:color w:val="000000"/>
                      <w:szCs w:val="28"/>
                      <w:lang w:val="vi-VN"/>
                    </w:rPr>
                    <w:t>% tổng số đại biểu HĐND).</w:t>
                  </w:r>
                </w:p>
              </w:tc>
            </w:tr>
            <w:tr w:rsidR="00533BD7" w:rsidRPr="00D6355D" w:rsidTr="00533BD7">
              <w:trPr>
                <w:tblCellSpacing w:w="0" w:type="dxa"/>
              </w:trPr>
              <w:tc>
                <w:tcPr>
                  <w:tcW w:w="1301"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cao</w:t>
                  </w:r>
                </w:p>
              </w:tc>
              <w:tc>
                <w:tcPr>
                  <w:tcW w:w="3699" w:type="pct"/>
                  <w:shd w:val="clear" w:color="auto" w:fill="FFFFFF"/>
                  <w:hideMark/>
                </w:tcPr>
                <w:p w:rsidR="00533BD7" w:rsidRPr="00D6355D" w:rsidRDefault="00533BD7" w:rsidP="00591AAB">
                  <w:pPr>
                    <w:spacing w:before="120" w:after="120" w:line="234" w:lineRule="atLeast"/>
                    <w:jc w:val="both"/>
                    <w:rPr>
                      <w:color w:val="000000"/>
                      <w:szCs w:val="28"/>
                    </w:rPr>
                  </w:pPr>
                  <w:r>
                    <w:rPr>
                      <w:color w:val="000000"/>
                      <w:szCs w:val="28"/>
                      <w:lang w:val="vi-VN"/>
                    </w:rPr>
                    <w:t xml:space="preserve">: </w:t>
                  </w:r>
                  <w:r w:rsidR="00591AAB">
                    <w:rPr>
                      <w:color w:val="000000"/>
                      <w:szCs w:val="28"/>
                    </w:rPr>
                    <w:t>07</w:t>
                  </w:r>
                  <w:r>
                    <w:rPr>
                      <w:color w:val="000000"/>
                      <w:szCs w:val="28"/>
                      <w:lang w:val="vi-VN"/>
                    </w:rPr>
                    <w:t xml:space="preserve"> phiếu (chiếm</w:t>
                  </w:r>
                  <w:r>
                    <w:rPr>
                      <w:color w:val="000000"/>
                      <w:szCs w:val="28"/>
                    </w:rPr>
                    <w:t xml:space="preserve"> </w:t>
                  </w:r>
                  <w:r w:rsidR="00591AAB">
                    <w:rPr>
                      <w:color w:val="000000"/>
                      <w:szCs w:val="28"/>
                    </w:rPr>
                    <w:t>35</w:t>
                  </w:r>
                  <w:r>
                    <w:rPr>
                      <w:color w:val="000000"/>
                      <w:szCs w:val="28"/>
                    </w:rPr>
                    <w:t xml:space="preserve"> </w:t>
                  </w:r>
                  <w:r w:rsidRPr="00D6355D">
                    <w:rPr>
                      <w:color w:val="000000"/>
                      <w:szCs w:val="28"/>
                      <w:lang w:val="vi-VN"/>
                    </w:rPr>
                    <w:t>% tổng số đại biểu HĐND).</w:t>
                  </w:r>
                </w:p>
              </w:tc>
            </w:tr>
            <w:tr w:rsidR="00533BD7" w:rsidRPr="00D6355D" w:rsidTr="00533BD7">
              <w:trPr>
                <w:tblCellSpacing w:w="0" w:type="dxa"/>
              </w:trPr>
              <w:tc>
                <w:tcPr>
                  <w:tcW w:w="1301"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w:t>
                  </w:r>
                </w:p>
              </w:tc>
              <w:tc>
                <w:tcPr>
                  <w:tcW w:w="3699" w:type="pct"/>
                  <w:shd w:val="clear" w:color="auto" w:fill="FFFFFF"/>
                  <w:hideMark/>
                </w:tcPr>
                <w:p w:rsidR="00533BD7" w:rsidRPr="00D6355D" w:rsidRDefault="00533BD7" w:rsidP="00591AAB">
                  <w:pPr>
                    <w:spacing w:before="120" w:after="120" w:line="234" w:lineRule="atLeast"/>
                    <w:jc w:val="both"/>
                    <w:rPr>
                      <w:color w:val="000000"/>
                      <w:szCs w:val="28"/>
                    </w:rPr>
                  </w:pPr>
                  <w:r>
                    <w:rPr>
                      <w:color w:val="000000"/>
                      <w:szCs w:val="28"/>
                      <w:lang w:val="vi-VN"/>
                    </w:rPr>
                    <w:t xml:space="preserve">: </w:t>
                  </w:r>
                  <w:r w:rsidR="00591AAB">
                    <w:rPr>
                      <w:color w:val="000000"/>
                      <w:szCs w:val="28"/>
                    </w:rPr>
                    <w:t>11</w:t>
                  </w:r>
                  <w:r>
                    <w:rPr>
                      <w:color w:val="000000"/>
                      <w:szCs w:val="28"/>
                    </w:rPr>
                    <w:t xml:space="preserve"> </w:t>
                  </w:r>
                  <w:r>
                    <w:rPr>
                      <w:color w:val="000000"/>
                      <w:szCs w:val="28"/>
                      <w:lang w:val="vi-VN"/>
                    </w:rPr>
                    <w:t xml:space="preserve">phiếu (chiếm </w:t>
                  </w:r>
                  <w:r>
                    <w:rPr>
                      <w:color w:val="000000"/>
                      <w:szCs w:val="28"/>
                    </w:rPr>
                    <w:t xml:space="preserve"> </w:t>
                  </w:r>
                  <w:r w:rsidR="00591AAB">
                    <w:rPr>
                      <w:color w:val="000000"/>
                      <w:szCs w:val="28"/>
                    </w:rPr>
                    <w:t>55</w:t>
                  </w:r>
                  <w:r w:rsidRPr="00D6355D">
                    <w:rPr>
                      <w:color w:val="000000"/>
                      <w:szCs w:val="28"/>
                      <w:lang w:val="vi-VN"/>
                    </w:rPr>
                    <w:t>% tổng số đại biểu HĐND).</w:t>
                  </w:r>
                </w:p>
              </w:tc>
            </w:tr>
            <w:tr w:rsidR="00533BD7" w:rsidRPr="00D6355D" w:rsidTr="00533BD7">
              <w:trPr>
                <w:tblCellSpacing w:w="0" w:type="dxa"/>
              </w:trPr>
              <w:tc>
                <w:tcPr>
                  <w:tcW w:w="1301"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thấp</w:t>
                  </w:r>
                </w:p>
              </w:tc>
              <w:tc>
                <w:tcPr>
                  <w:tcW w:w="3699" w:type="pct"/>
                  <w:shd w:val="clear" w:color="auto" w:fill="FFFFFF"/>
                  <w:hideMark/>
                </w:tcPr>
                <w:p w:rsidR="00533BD7" w:rsidRPr="00D6355D" w:rsidRDefault="00533BD7" w:rsidP="0034635F">
                  <w:pPr>
                    <w:spacing w:before="120" w:after="120" w:line="234" w:lineRule="atLeast"/>
                    <w:jc w:val="both"/>
                    <w:rPr>
                      <w:color w:val="000000"/>
                      <w:szCs w:val="28"/>
                    </w:rPr>
                  </w:pPr>
                  <w:r w:rsidRPr="00D6355D">
                    <w:rPr>
                      <w:color w:val="000000"/>
                      <w:szCs w:val="28"/>
                      <w:lang w:val="vi-VN"/>
                    </w:rPr>
                    <w:t xml:space="preserve">: </w:t>
                  </w:r>
                  <w:r>
                    <w:rPr>
                      <w:color w:val="000000"/>
                      <w:szCs w:val="28"/>
                    </w:rPr>
                    <w:t>0</w:t>
                  </w:r>
                  <w:r w:rsidR="00591AAB">
                    <w:rPr>
                      <w:color w:val="000000"/>
                      <w:szCs w:val="28"/>
                    </w:rPr>
                    <w:t>2</w:t>
                  </w:r>
                  <w:r>
                    <w:rPr>
                      <w:color w:val="000000"/>
                      <w:szCs w:val="28"/>
                    </w:rPr>
                    <w:t xml:space="preserve"> </w:t>
                  </w:r>
                  <w:r w:rsidRPr="00D6355D">
                    <w:rPr>
                      <w:color w:val="000000"/>
                      <w:szCs w:val="28"/>
                      <w:lang w:val="vi-VN"/>
                    </w:rPr>
                    <w:t xml:space="preserve">phiếu (chiếm </w:t>
                  </w:r>
                  <w:r w:rsidR="00591AAB">
                    <w:rPr>
                      <w:color w:val="000000"/>
                      <w:szCs w:val="28"/>
                    </w:rPr>
                    <w:t>1</w:t>
                  </w:r>
                  <w:r>
                    <w:rPr>
                      <w:color w:val="000000"/>
                      <w:szCs w:val="28"/>
                    </w:rPr>
                    <w:t xml:space="preserve">0 </w:t>
                  </w:r>
                  <w:r w:rsidRPr="00D6355D">
                    <w:rPr>
                      <w:color w:val="000000"/>
                      <w:szCs w:val="28"/>
                      <w:lang w:val="vi-VN"/>
                    </w:rPr>
                    <w:t>% tổng số đại biểu HĐND).</w:t>
                  </w:r>
                </w:p>
              </w:tc>
            </w:tr>
          </w:tbl>
          <w:p w:rsidR="002230C4" w:rsidRPr="00EB3EED" w:rsidRDefault="002230C4" w:rsidP="002230C4">
            <w:pPr>
              <w:shd w:val="clear" w:color="auto" w:fill="FFFFFF"/>
              <w:spacing w:before="120" w:after="120" w:line="234" w:lineRule="atLeast"/>
              <w:ind w:firstLine="567"/>
              <w:jc w:val="both"/>
              <w:rPr>
                <w:color w:val="000000"/>
                <w:szCs w:val="28"/>
              </w:rPr>
            </w:pPr>
            <w:r>
              <w:rPr>
                <w:b/>
                <w:bCs/>
                <w:color w:val="000000"/>
                <w:szCs w:val="28"/>
              </w:rPr>
              <w:t>8.</w:t>
            </w:r>
            <w:r w:rsidR="000D023B">
              <w:rPr>
                <w:b/>
                <w:bCs/>
                <w:color w:val="000000"/>
                <w:szCs w:val="28"/>
              </w:rPr>
              <w:t xml:space="preserve"> </w:t>
            </w:r>
            <w:r>
              <w:rPr>
                <w:b/>
                <w:bCs/>
                <w:color w:val="000000"/>
                <w:szCs w:val="28"/>
              </w:rPr>
              <w:t>Ông Trần Ngọc Duy-</w:t>
            </w:r>
            <w:r w:rsidRPr="00D6355D">
              <w:rPr>
                <w:b/>
                <w:bCs/>
                <w:color w:val="000000"/>
                <w:szCs w:val="28"/>
              </w:rPr>
              <w:t> </w:t>
            </w:r>
            <w:r w:rsidRPr="00D6355D">
              <w:rPr>
                <w:b/>
                <w:bCs/>
                <w:color w:val="000000"/>
                <w:szCs w:val="28"/>
                <w:lang w:val="vi-VN"/>
              </w:rPr>
              <w:t> </w:t>
            </w:r>
            <w:r>
              <w:rPr>
                <w:b/>
                <w:bCs/>
                <w:color w:val="000000"/>
                <w:szCs w:val="28"/>
              </w:rPr>
              <w:t>Chỉ huy trưởng Ban chỉ huy quân sự xã</w:t>
            </w:r>
          </w:p>
          <w:tbl>
            <w:tblPr>
              <w:tblW w:w="15029" w:type="dxa"/>
              <w:tblCellSpacing w:w="0" w:type="dxa"/>
              <w:shd w:val="clear" w:color="auto" w:fill="FFFFFF"/>
              <w:tblCellMar>
                <w:left w:w="0" w:type="dxa"/>
                <w:right w:w="0" w:type="dxa"/>
              </w:tblCellMar>
              <w:tblLook w:val="04A0" w:firstRow="1" w:lastRow="0" w:firstColumn="1" w:lastColumn="0" w:noHBand="0" w:noVBand="1"/>
            </w:tblPr>
            <w:tblGrid>
              <w:gridCol w:w="3685"/>
              <w:gridCol w:w="11344"/>
            </w:tblGrid>
            <w:tr w:rsidR="00533BD7" w:rsidRPr="00D6355D" w:rsidTr="00533BD7">
              <w:trPr>
                <w:tblCellSpacing w:w="0" w:type="dxa"/>
              </w:trPr>
              <w:tc>
                <w:tcPr>
                  <w:tcW w:w="1226"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hợp lệ</w:t>
                  </w:r>
                </w:p>
              </w:tc>
              <w:tc>
                <w:tcPr>
                  <w:tcW w:w="3774" w:type="pct"/>
                  <w:shd w:val="clear" w:color="auto" w:fill="FFFFFF"/>
                  <w:hideMark/>
                </w:tcPr>
                <w:p w:rsidR="00533BD7" w:rsidRPr="003675F1" w:rsidRDefault="00533BD7" w:rsidP="0034635F">
                  <w:pPr>
                    <w:spacing w:before="120" w:after="120" w:line="234" w:lineRule="atLeast"/>
                    <w:jc w:val="both"/>
                    <w:rPr>
                      <w:color w:val="000000"/>
                      <w:szCs w:val="28"/>
                      <w:lang w:val="vi-VN"/>
                    </w:rPr>
                  </w:pPr>
                  <w:r>
                    <w:rPr>
                      <w:color w:val="000000"/>
                      <w:szCs w:val="28"/>
                      <w:lang w:val="vi-VN"/>
                    </w:rPr>
                    <w:t xml:space="preserve">: </w:t>
                  </w:r>
                  <w:r>
                    <w:rPr>
                      <w:color w:val="000000"/>
                      <w:szCs w:val="28"/>
                    </w:rPr>
                    <w:t>20</w:t>
                  </w:r>
                  <w:r>
                    <w:rPr>
                      <w:color w:val="000000"/>
                      <w:szCs w:val="28"/>
                      <w:lang w:val="vi-VN"/>
                    </w:rPr>
                    <w:t xml:space="preserve"> phiếu (chiếm</w:t>
                  </w:r>
                  <w:r>
                    <w:rPr>
                      <w:color w:val="000000"/>
                      <w:szCs w:val="28"/>
                    </w:rPr>
                    <w:t xml:space="preserve"> 100</w:t>
                  </w:r>
                  <w:r w:rsidRPr="00D6355D">
                    <w:rPr>
                      <w:color w:val="000000"/>
                      <w:szCs w:val="28"/>
                      <w:lang w:val="vi-VN"/>
                    </w:rPr>
                    <w:t>% tổng số đại biểu HĐND).</w:t>
                  </w:r>
                </w:p>
              </w:tc>
            </w:tr>
            <w:tr w:rsidR="00533BD7" w:rsidRPr="00D6355D" w:rsidTr="00533BD7">
              <w:trPr>
                <w:tblCellSpacing w:w="0" w:type="dxa"/>
              </w:trPr>
              <w:tc>
                <w:tcPr>
                  <w:tcW w:w="1226" w:type="pct"/>
                  <w:shd w:val="clear" w:color="auto" w:fill="FFFFFF"/>
                  <w:hideMark/>
                </w:tcPr>
                <w:p w:rsidR="00533BD7" w:rsidRPr="003675F1" w:rsidRDefault="00533BD7" w:rsidP="005D5684">
                  <w:pPr>
                    <w:spacing w:before="120" w:after="120" w:line="234" w:lineRule="atLeast"/>
                    <w:jc w:val="both"/>
                    <w:rPr>
                      <w:color w:val="000000"/>
                      <w:szCs w:val="28"/>
                    </w:rPr>
                  </w:pPr>
                  <w:r w:rsidRPr="00D6355D">
                    <w:rPr>
                      <w:color w:val="000000"/>
                      <w:szCs w:val="28"/>
                      <w:lang w:val="vi-VN"/>
                    </w:rPr>
                    <w:t xml:space="preserve">+ Số phiếu </w:t>
                  </w:r>
                  <w:r>
                    <w:rPr>
                      <w:color w:val="000000"/>
                      <w:szCs w:val="28"/>
                    </w:rPr>
                    <w:t>không hợp lệ</w:t>
                  </w:r>
                </w:p>
              </w:tc>
              <w:tc>
                <w:tcPr>
                  <w:tcW w:w="3774" w:type="pct"/>
                  <w:shd w:val="clear" w:color="auto" w:fill="FFFFFF"/>
                  <w:hideMark/>
                </w:tcPr>
                <w:p w:rsidR="00533BD7" w:rsidRPr="003675F1" w:rsidRDefault="00533BD7" w:rsidP="0034635F">
                  <w:pPr>
                    <w:spacing w:before="120" w:after="120" w:line="234" w:lineRule="atLeast"/>
                    <w:jc w:val="both"/>
                    <w:rPr>
                      <w:color w:val="000000"/>
                      <w:szCs w:val="28"/>
                      <w:lang w:val="vi-VN"/>
                    </w:rPr>
                  </w:pPr>
                  <w:r w:rsidRPr="00D6355D">
                    <w:rPr>
                      <w:color w:val="000000"/>
                      <w:szCs w:val="28"/>
                      <w:lang w:val="vi-VN"/>
                    </w:rPr>
                    <w:t xml:space="preserve">: </w:t>
                  </w:r>
                  <w:r>
                    <w:rPr>
                      <w:color w:val="000000"/>
                      <w:szCs w:val="28"/>
                    </w:rPr>
                    <w:t xml:space="preserve">0 </w:t>
                  </w:r>
                  <w:r>
                    <w:rPr>
                      <w:color w:val="000000"/>
                      <w:szCs w:val="28"/>
                      <w:lang w:val="vi-VN"/>
                    </w:rPr>
                    <w:t xml:space="preserve">phiếu (chiếm </w:t>
                  </w:r>
                  <w:r>
                    <w:rPr>
                      <w:color w:val="000000"/>
                      <w:szCs w:val="28"/>
                    </w:rPr>
                    <w:t xml:space="preserve"> 0 </w:t>
                  </w:r>
                  <w:r w:rsidRPr="00D6355D">
                    <w:rPr>
                      <w:color w:val="000000"/>
                      <w:szCs w:val="28"/>
                      <w:lang w:val="vi-VN"/>
                    </w:rPr>
                    <w:t>% tổng số đại biểu HĐND).</w:t>
                  </w:r>
                </w:p>
              </w:tc>
            </w:tr>
            <w:tr w:rsidR="00533BD7" w:rsidRPr="00D6355D" w:rsidTr="00533BD7">
              <w:trPr>
                <w:tblCellSpacing w:w="0" w:type="dxa"/>
              </w:trPr>
              <w:tc>
                <w:tcPr>
                  <w:tcW w:w="1226"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cao</w:t>
                  </w:r>
                </w:p>
              </w:tc>
              <w:tc>
                <w:tcPr>
                  <w:tcW w:w="3774" w:type="pct"/>
                  <w:shd w:val="clear" w:color="auto" w:fill="FFFFFF"/>
                  <w:hideMark/>
                </w:tcPr>
                <w:p w:rsidR="00533BD7" w:rsidRPr="00D6355D" w:rsidRDefault="00533BD7" w:rsidP="00A12D34">
                  <w:pPr>
                    <w:spacing w:before="120" w:after="120" w:line="234" w:lineRule="atLeast"/>
                    <w:jc w:val="both"/>
                    <w:rPr>
                      <w:color w:val="000000"/>
                      <w:szCs w:val="28"/>
                    </w:rPr>
                  </w:pPr>
                  <w:r>
                    <w:rPr>
                      <w:color w:val="000000"/>
                      <w:szCs w:val="28"/>
                      <w:lang w:val="vi-VN"/>
                    </w:rPr>
                    <w:t xml:space="preserve">: </w:t>
                  </w:r>
                  <w:r w:rsidR="00A12D34">
                    <w:rPr>
                      <w:color w:val="000000"/>
                      <w:szCs w:val="28"/>
                    </w:rPr>
                    <w:t>07</w:t>
                  </w:r>
                  <w:r>
                    <w:rPr>
                      <w:color w:val="000000"/>
                      <w:szCs w:val="28"/>
                      <w:lang w:val="vi-VN"/>
                    </w:rPr>
                    <w:t xml:space="preserve"> phiếu (chiếm</w:t>
                  </w:r>
                  <w:r>
                    <w:rPr>
                      <w:color w:val="000000"/>
                      <w:szCs w:val="28"/>
                    </w:rPr>
                    <w:t xml:space="preserve"> </w:t>
                  </w:r>
                  <w:r w:rsidR="00A12D34">
                    <w:rPr>
                      <w:color w:val="000000"/>
                      <w:szCs w:val="28"/>
                    </w:rPr>
                    <w:t>35</w:t>
                  </w:r>
                  <w:r>
                    <w:rPr>
                      <w:color w:val="000000"/>
                      <w:szCs w:val="28"/>
                    </w:rPr>
                    <w:t xml:space="preserve"> </w:t>
                  </w:r>
                  <w:r w:rsidRPr="00D6355D">
                    <w:rPr>
                      <w:color w:val="000000"/>
                      <w:szCs w:val="28"/>
                      <w:lang w:val="vi-VN"/>
                    </w:rPr>
                    <w:t>% tổng số đại biểu HĐND).</w:t>
                  </w:r>
                </w:p>
              </w:tc>
            </w:tr>
            <w:tr w:rsidR="00533BD7" w:rsidRPr="00D6355D" w:rsidTr="00533BD7">
              <w:trPr>
                <w:tblCellSpacing w:w="0" w:type="dxa"/>
              </w:trPr>
              <w:tc>
                <w:tcPr>
                  <w:tcW w:w="1226"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w:t>
                  </w:r>
                </w:p>
              </w:tc>
              <w:tc>
                <w:tcPr>
                  <w:tcW w:w="3774" w:type="pct"/>
                  <w:shd w:val="clear" w:color="auto" w:fill="FFFFFF"/>
                  <w:hideMark/>
                </w:tcPr>
                <w:p w:rsidR="00533BD7" w:rsidRPr="00D6355D" w:rsidRDefault="00533BD7" w:rsidP="00A12D34">
                  <w:pPr>
                    <w:spacing w:before="120" w:after="120" w:line="234" w:lineRule="atLeast"/>
                    <w:jc w:val="both"/>
                    <w:rPr>
                      <w:color w:val="000000"/>
                      <w:szCs w:val="28"/>
                    </w:rPr>
                  </w:pPr>
                  <w:r>
                    <w:rPr>
                      <w:color w:val="000000"/>
                      <w:szCs w:val="28"/>
                      <w:lang w:val="vi-VN"/>
                    </w:rPr>
                    <w:t xml:space="preserve">: </w:t>
                  </w:r>
                  <w:r w:rsidR="00811E24">
                    <w:rPr>
                      <w:color w:val="000000"/>
                      <w:szCs w:val="28"/>
                    </w:rPr>
                    <w:t>0</w:t>
                  </w:r>
                  <w:r w:rsidR="00A12D34">
                    <w:rPr>
                      <w:color w:val="000000"/>
                      <w:szCs w:val="28"/>
                    </w:rPr>
                    <w:t>9</w:t>
                  </w:r>
                  <w:r>
                    <w:rPr>
                      <w:color w:val="000000"/>
                      <w:szCs w:val="28"/>
                    </w:rPr>
                    <w:t xml:space="preserve"> </w:t>
                  </w:r>
                  <w:r>
                    <w:rPr>
                      <w:color w:val="000000"/>
                      <w:szCs w:val="28"/>
                      <w:lang w:val="vi-VN"/>
                    </w:rPr>
                    <w:t xml:space="preserve">phiếu (chiếm </w:t>
                  </w:r>
                  <w:r>
                    <w:rPr>
                      <w:color w:val="000000"/>
                      <w:szCs w:val="28"/>
                    </w:rPr>
                    <w:t xml:space="preserve"> 4</w:t>
                  </w:r>
                  <w:r w:rsidR="00A12D34">
                    <w:rPr>
                      <w:color w:val="000000"/>
                      <w:szCs w:val="28"/>
                    </w:rPr>
                    <w:t>5</w:t>
                  </w:r>
                  <w:r w:rsidRPr="00D6355D">
                    <w:rPr>
                      <w:color w:val="000000"/>
                      <w:szCs w:val="28"/>
                      <w:lang w:val="vi-VN"/>
                    </w:rPr>
                    <w:t>% tổng số đại biểu HĐND).</w:t>
                  </w:r>
                </w:p>
              </w:tc>
            </w:tr>
            <w:tr w:rsidR="00533BD7" w:rsidRPr="00D6355D" w:rsidTr="00533BD7">
              <w:trPr>
                <w:tblCellSpacing w:w="0" w:type="dxa"/>
              </w:trPr>
              <w:tc>
                <w:tcPr>
                  <w:tcW w:w="1226" w:type="pct"/>
                  <w:shd w:val="clear" w:color="auto" w:fill="FFFFFF"/>
                  <w:hideMark/>
                </w:tcPr>
                <w:p w:rsidR="00533BD7" w:rsidRPr="00D6355D" w:rsidRDefault="00533BD7" w:rsidP="005D5684">
                  <w:pPr>
                    <w:spacing w:before="120" w:after="120" w:line="234" w:lineRule="atLeast"/>
                    <w:jc w:val="both"/>
                    <w:rPr>
                      <w:color w:val="000000"/>
                      <w:szCs w:val="28"/>
                    </w:rPr>
                  </w:pPr>
                  <w:r w:rsidRPr="00D6355D">
                    <w:rPr>
                      <w:color w:val="000000"/>
                      <w:szCs w:val="28"/>
                      <w:lang w:val="vi-VN"/>
                    </w:rPr>
                    <w:t>+ Số phiếu tín nhiệm thấp</w:t>
                  </w:r>
                </w:p>
              </w:tc>
              <w:tc>
                <w:tcPr>
                  <w:tcW w:w="3774" w:type="pct"/>
                  <w:shd w:val="clear" w:color="auto" w:fill="FFFFFF"/>
                  <w:hideMark/>
                </w:tcPr>
                <w:p w:rsidR="00533BD7" w:rsidRPr="00D6355D" w:rsidRDefault="00533BD7" w:rsidP="00A12D34">
                  <w:pPr>
                    <w:spacing w:before="120" w:after="120" w:line="234" w:lineRule="atLeast"/>
                    <w:jc w:val="both"/>
                    <w:rPr>
                      <w:color w:val="000000"/>
                      <w:szCs w:val="28"/>
                    </w:rPr>
                  </w:pPr>
                  <w:r w:rsidRPr="00D6355D">
                    <w:rPr>
                      <w:color w:val="000000"/>
                      <w:szCs w:val="28"/>
                      <w:lang w:val="vi-VN"/>
                    </w:rPr>
                    <w:t xml:space="preserve">: </w:t>
                  </w:r>
                  <w:r w:rsidR="00811E24">
                    <w:rPr>
                      <w:color w:val="000000"/>
                      <w:szCs w:val="28"/>
                    </w:rPr>
                    <w:t>0</w:t>
                  </w:r>
                  <w:r w:rsidR="00A12D34">
                    <w:rPr>
                      <w:color w:val="000000"/>
                      <w:szCs w:val="28"/>
                    </w:rPr>
                    <w:t>4</w:t>
                  </w:r>
                  <w:r>
                    <w:rPr>
                      <w:color w:val="000000"/>
                      <w:szCs w:val="28"/>
                    </w:rPr>
                    <w:t xml:space="preserve"> </w:t>
                  </w:r>
                  <w:r w:rsidRPr="00D6355D">
                    <w:rPr>
                      <w:color w:val="000000"/>
                      <w:szCs w:val="28"/>
                      <w:lang w:val="vi-VN"/>
                    </w:rPr>
                    <w:t xml:space="preserve">phiếu (chiếm </w:t>
                  </w:r>
                  <w:r w:rsidR="00A12D34">
                    <w:rPr>
                      <w:color w:val="000000"/>
                      <w:szCs w:val="28"/>
                    </w:rPr>
                    <w:t>2</w:t>
                  </w:r>
                  <w:r>
                    <w:rPr>
                      <w:color w:val="000000"/>
                      <w:szCs w:val="28"/>
                    </w:rPr>
                    <w:t xml:space="preserve">0 </w:t>
                  </w:r>
                  <w:r w:rsidRPr="00D6355D">
                    <w:rPr>
                      <w:color w:val="000000"/>
                      <w:szCs w:val="28"/>
                      <w:lang w:val="vi-VN"/>
                    </w:rPr>
                    <w:t>% tổng số đại biểu HĐND).</w:t>
                  </w:r>
                </w:p>
              </w:tc>
            </w:tr>
          </w:tbl>
          <w:p w:rsidR="007C70DC" w:rsidRDefault="007C70DC" w:rsidP="007C70DC">
            <w:pPr>
              <w:shd w:val="clear" w:color="auto" w:fill="FFFFFF"/>
              <w:spacing w:before="120" w:after="120" w:line="234" w:lineRule="atLeast"/>
              <w:jc w:val="both"/>
              <w:rPr>
                <w:i/>
                <w:iCs/>
                <w:color w:val="000000"/>
                <w:szCs w:val="28"/>
              </w:rPr>
            </w:pPr>
            <w:r>
              <w:rPr>
                <w:i/>
                <w:iCs/>
                <w:color w:val="000000"/>
                <w:szCs w:val="28"/>
              </w:rPr>
              <w:t xml:space="preserve">            </w:t>
            </w:r>
            <w:r w:rsidR="002230C4" w:rsidRPr="00D6355D">
              <w:rPr>
                <w:i/>
                <w:iCs/>
                <w:color w:val="000000"/>
                <w:szCs w:val="28"/>
                <w:lang w:val="vi-VN"/>
              </w:rPr>
              <w:t xml:space="preserve">Nghị quyết này đã được kỳ họp thứ </w:t>
            </w:r>
            <w:r w:rsidR="002230C4">
              <w:rPr>
                <w:i/>
                <w:iCs/>
                <w:color w:val="000000"/>
                <w:szCs w:val="28"/>
              </w:rPr>
              <w:t>7</w:t>
            </w:r>
            <w:r w:rsidR="002230C4">
              <w:rPr>
                <w:i/>
                <w:iCs/>
                <w:color w:val="000000"/>
                <w:szCs w:val="28"/>
                <w:lang w:val="vi-VN"/>
              </w:rPr>
              <w:t xml:space="preserve"> Hội đồng nhân </w:t>
            </w:r>
            <w:r w:rsidR="002230C4">
              <w:rPr>
                <w:i/>
                <w:iCs/>
                <w:color w:val="000000"/>
                <w:szCs w:val="28"/>
              </w:rPr>
              <w:t>dân xã Hương Giang</w:t>
            </w:r>
            <w:r>
              <w:rPr>
                <w:i/>
                <w:iCs/>
                <w:color w:val="000000"/>
                <w:szCs w:val="28"/>
              </w:rPr>
              <w:t xml:space="preserve">, </w:t>
            </w:r>
          </w:p>
          <w:p w:rsidR="002230C4" w:rsidRPr="007C70DC" w:rsidRDefault="007C70DC" w:rsidP="007C70DC">
            <w:pPr>
              <w:shd w:val="clear" w:color="auto" w:fill="FFFFFF"/>
              <w:spacing w:before="120" w:after="120" w:line="234" w:lineRule="atLeast"/>
              <w:jc w:val="both"/>
              <w:rPr>
                <w:i/>
                <w:iCs/>
                <w:color w:val="000000"/>
                <w:szCs w:val="28"/>
              </w:rPr>
            </w:pPr>
            <w:r>
              <w:rPr>
                <w:i/>
                <w:iCs/>
                <w:color w:val="000000"/>
                <w:szCs w:val="28"/>
              </w:rPr>
              <w:t>Nhiệm kỳ 2016-2021 thông qua ngày 19 tháng 12 năm 2018./.</w:t>
            </w:r>
            <w:r w:rsidR="002230C4">
              <w:rPr>
                <w:i/>
                <w:iCs/>
                <w:color w:val="000000"/>
                <w:szCs w:val="28"/>
              </w:rPr>
              <w:t xml:space="preserve"> </w:t>
            </w:r>
          </w:p>
          <w:p w:rsidR="002230C4" w:rsidRPr="00D6355D" w:rsidRDefault="001933B7" w:rsidP="002230C4">
            <w:pPr>
              <w:shd w:val="clear" w:color="auto" w:fill="FFFFFF"/>
              <w:spacing w:before="120" w:after="120" w:line="234" w:lineRule="atLeast"/>
              <w:rPr>
                <w:rFonts w:ascii="Arial" w:hAnsi="Arial" w:cs="Arial"/>
                <w:color w:val="000000"/>
                <w:sz w:val="18"/>
                <w:szCs w:val="18"/>
              </w:rPr>
            </w:pPr>
            <w:r>
              <w:rPr>
                <w:noProof/>
              </w:rPr>
              <mc:AlternateContent>
                <mc:Choice Requires="wps">
                  <w:drawing>
                    <wp:anchor distT="0" distB="0" distL="114300" distR="114300" simplePos="0" relativeHeight="251666432" behindDoc="0" locked="0" layoutInCell="1" allowOverlap="1">
                      <wp:simplePos x="0" y="0"/>
                      <wp:positionH relativeFrom="column">
                        <wp:posOffset>3275965</wp:posOffset>
                      </wp:positionH>
                      <wp:positionV relativeFrom="paragraph">
                        <wp:posOffset>132715</wp:posOffset>
                      </wp:positionV>
                      <wp:extent cx="2722880" cy="1935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193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C4" w:rsidRDefault="002230C4" w:rsidP="002230C4">
                                  <w:pPr>
                                    <w:jc w:val="center"/>
                                    <w:rPr>
                                      <w:b/>
                                    </w:rPr>
                                  </w:pPr>
                                  <w:r w:rsidRPr="00316195">
                                    <w:rPr>
                                      <w:b/>
                                    </w:rPr>
                                    <w:t>CHỦ TỊCH</w:t>
                                  </w:r>
                                </w:p>
                                <w:p w:rsidR="002230C4" w:rsidRDefault="002230C4" w:rsidP="002230C4">
                                  <w:pPr>
                                    <w:jc w:val="center"/>
                                    <w:rPr>
                                      <w:b/>
                                      <w:i/>
                                    </w:rPr>
                                  </w:pPr>
                                </w:p>
                                <w:p w:rsidR="002230C4" w:rsidRDefault="002230C4" w:rsidP="002230C4">
                                  <w:pPr>
                                    <w:rPr>
                                      <w:b/>
                                      <w:i/>
                                    </w:rPr>
                                  </w:pPr>
                                  <w:r>
                                    <w:rPr>
                                      <w:b/>
                                      <w:i/>
                                    </w:rPr>
                                    <w:tab/>
                                  </w:r>
                                  <w:r>
                                    <w:rPr>
                                      <w:b/>
                                      <w:i/>
                                    </w:rPr>
                                    <w:tab/>
                                  </w:r>
                                </w:p>
                                <w:p w:rsidR="002230C4" w:rsidRDefault="002230C4" w:rsidP="002230C4">
                                  <w:pPr>
                                    <w:rPr>
                                      <w:b/>
                                      <w:i/>
                                    </w:rPr>
                                  </w:pPr>
                                </w:p>
                                <w:p w:rsidR="002230C4" w:rsidRDefault="002230C4" w:rsidP="002230C4">
                                  <w:pPr>
                                    <w:jc w:val="center"/>
                                    <w:rPr>
                                      <w:b/>
                                    </w:rPr>
                                  </w:pPr>
                                </w:p>
                                <w:p w:rsidR="002230C4" w:rsidRPr="007E442B" w:rsidRDefault="008D5B85" w:rsidP="002230C4">
                                  <w:pPr>
                                    <w:jc w:val="center"/>
                                  </w:pPr>
                                  <w:r>
                                    <w:rPr>
                                      <w:b/>
                                    </w:rPr>
                                    <w:t xml:space="preserve"> </w:t>
                                  </w:r>
                                  <w:r w:rsidR="002230C4">
                                    <w:rPr>
                                      <w:b/>
                                    </w:rPr>
                                    <w:t>Mai Văn Đức</w:t>
                                  </w:r>
                                </w:p>
                                <w:p w:rsidR="002230C4" w:rsidRDefault="002230C4" w:rsidP="002230C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7.95pt;margin-top:10.45pt;width:214.4pt;height:15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HcgA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" stroked="f">
                      <v:textbox>
                        <w:txbxContent>
                          <w:p w:rsidR="002230C4" w:rsidRDefault="002230C4" w:rsidP="002230C4">
                            <w:pPr>
                              <w:jc w:val="center"/>
                              <w:rPr>
                                <w:b/>
                              </w:rPr>
                            </w:pPr>
                            <w:r w:rsidRPr="00316195">
                              <w:rPr>
                                <w:b/>
                              </w:rPr>
                              <w:t>CHỦ TỊCH</w:t>
                            </w:r>
                          </w:p>
                          <w:p w:rsidR="002230C4" w:rsidRDefault="002230C4" w:rsidP="002230C4">
                            <w:pPr>
                              <w:jc w:val="center"/>
                              <w:rPr>
                                <w:b/>
                                <w:i/>
                              </w:rPr>
                            </w:pPr>
                          </w:p>
                          <w:p w:rsidR="002230C4" w:rsidRDefault="002230C4" w:rsidP="002230C4">
                            <w:pPr>
                              <w:rPr>
                                <w:b/>
                                <w:i/>
                              </w:rPr>
                            </w:pPr>
                            <w:r>
                              <w:rPr>
                                <w:b/>
                                <w:i/>
                              </w:rPr>
                              <w:tab/>
                            </w:r>
                            <w:r>
                              <w:rPr>
                                <w:b/>
                                <w:i/>
                              </w:rPr>
                              <w:tab/>
                            </w:r>
                          </w:p>
                          <w:p w:rsidR="002230C4" w:rsidRDefault="002230C4" w:rsidP="002230C4">
                            <w:pPr>
                              <w:rPr>
                                <w:b/>
                                <w:i/>
                              </w:rPr>
                            </w:pPr>
                          </w:p>
                          <w:p w:rsidR="002230C4" w:rsidRDefault="002230C4" w:rsidP="002230C4">
                            <w:pPr>
                              <w:jc w:val="center"/>
                              <w:rPr>
                                <w:b/>
                              </w:rPr>
                            </w:pPr>
                          </w:p>
                          <w:p w:rsidR="002230C4" w:rsidRPr="007E442B" w:rsidRDefault="008D5B85" w:rsidP="002230C4">
                            <w:pPr>
                              <w:jc w:val="center"/>
                            </w:pPr>
                            <w:r>
                              <w:rPr>
                                <w:b/>
                              </w:rPr>
                              <w:t xml:space="preserve"> </w:t>
                            </w:r>
                            <w:r w:rsidR="002230C4">
                              <w:rPr>
                                <w:b/>
                              </w:rPr>
                              <w:t>Mai Văn Đức</w:t>
                            </w:r>
                          </w:p>
                          <w:p w:rsidR="002230C4" w:rsidRDefault="002230C4" w:rsidP="002230C4">
                            <w:pPr>
                              <w:rPr>
                                <w:b/>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76835</wp:posOffset>
                      </wp:positionV>
                      <wp:extent cx="3020695" cy="21774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217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0C4" w:rsidRDefault="002230C4" w:rsidP="002230C4">
                                  <w:pPr>
                                    <w:rPr>
                                      <w:b/>
                                      <w:bCs/>
                                      <w:i/>
                                      <w:iCs/>
                                      <w:sz w:val="24"/>
                                    </w:rPr>
                                  </w:pPr>
                                  <w:r>
                                    <w:rPr>
                                      <w:b/>
                                      <w:bCs/>
                                      <w:i/>
                                      <w:iCs/>
                                      <w:sz w:val="24"/>
                                    </w:rPr>
                                    <w:t>Nơi nhận:</w:t>
                                  </w:r>
                                  <w:r>
                                    <w:rPr>
                                      <w:b/>
                                      <w:bCs/>
                                      <w:i/>
                                      <w:iCs/>
                                      <w:sz w:val="24"/>
                                    </w:rPr>
                                    <w:tab/>
                                  </w:r>
                                  <w:r>
                                    <w:rPr>
                                      <w:b/>
                                      <w:bCs/>
                                      <w:i/>
                                      <w:iCs/>
                                      <w:sz w:val="24"/>
                                    </w:rPr>
                                    <w:tab/>
                                  </w:r>
                                  <w:r>
                                    <w:rPr>
                                      <w:b/>
                                      <w:bCs/>
                                      <w:i/>
                                      <w:iCs/>
                                      <w:sz w:val="24"/>
                                    </w:rPr>
                                    <w:tab/>
                                  </w:r>
                                  <w:r>
                                    <w:rPr>
                                      <w:b/>
                                      <w:bCs/>
                                      <w:i/>
                                      <w:iCs/>
                                      <w:sz w:val="24"/>
                                    </w:rPr>
                                    <w:tab/>
                                  </w:r>
                                </w:p>
                                <w:p w:rsidR="002230C4" w:rsidRPr="00E069BD" w:rsidRDefault="00ED5EBB" w:rsidP="002230C4">
                                  <w:pPr>
                                    <w:spacing w:line="240" w:lineRule="exact"/>
                                    <w:rPr>
                                      <w:sz w:val="22"/>
                                      <w:lang w:val="nb-NO"/>
                                    </w:rPr>
                                  </w:pPr>
                                  <w:r>
                                    <w:rPr>
                                      <w:sz w:val="22"/>
                                      <w:lang w:val="nb-NO"/>
                                    </w:rPr>
                                    <w:t>- TT.</w:t>
                                  </w:r>
                                  <w:r w:rsidR="002230C4">
                                    <w:rPr>
                                      <w:sz w:val="22"/>
                                      <w:lang w:val="nb-NO"/>
                                    </w:rPr>
                                    <w:t>HĐND huyện</w:t>
                                  </w:r>
                                  <w:r w:rsidR="002230C4" w:rsidRPr="00E069BD">
                                    <w:rPr>
                                      <w:sz w:val="22"/>
                                      <w:lang w:val="nb-NO"/>
                                    </w:rPr>
                                    <w:t>;</w:t>
                                  </w:r>
                                </w:p>
                                <w:p w:rsidR="002230C4" w:rsidRPr="00E069BD" w:rsidRDefault="002230C4" w:rsidP="002230C4">
                                  <w:pPr>
                                    <w:spacing w:line="240" w:lineRule="exact"/>
                                    <w:rPr>
                                      <w:sz w:val="22"/>
                                      <w:lang w:val="nb-NO"/>
                                    </w:rPr>
                                  </w:pPr>
                                  <w:r w:rsidRPr="00E069BD">
                                    <w:rPr>
                                      <w:sz w:val="22"/>
                                      <w:szCs w:val="22"/>
                                      <w:lang w:val="nb-NO"/>
                                    </w:rPr>
                                    <w:t xml:space="preserve">- </w:t>
                                  </w:r>
                                  <w:r>
                                    <w:rPr>
                                      <w:sz w:val="22"/>
                                      <w:szCs w:val="22"/>
                                      <w:lang w:val="nb-NO"/>
                                    </w:rPr>
                                    <w:t>Ban Thường vụ Đảng</w:t>
                                  </w:r>
                                  <w:r w:rsidRPr="00E069BD">
                                    <w:rPr>
                                      <w:sz w:val="22"/>
                                      <w:szCs w:val="22"/>
                                      <w:lang w:val="nb-NO"/>
                                    </w:rPr>
                                    <w:t xml:space="preserve"> ủy; </w:t>
                                  </w:r>
                                </w:p>
                                <w:p w:rsidR="002230C4" w:rsidRDefault="002230C4" w:rsidP="002230C4">
                                  <w:pPr>
                                    <w:pStyle w:val="abc"/>
                                    <w:spacing w:line="240" w:lineRule="exact"/>
                                    <w:rPr>
                                      <w:rFonts w:ascii="Times New Roman" w:hAnsi="Times New Roman"/>
                                      <w:sz w:val="22"/>
                                      <w:szCs w:val="22"/>
                                      <w:lang w:val="nb-NO"/>
                                    </w:rPr>
                                  </w:pPr>
                                  <w:r w:rsidRPr="00E069BD">
                                    <w:rPr>
                                      <w:rFonts w:ascii="Times New Roman" w:hAnsi="Times New Roman"/>
                                      <w:sz w:val="22"/>
                                      <w:szCs w:val="22"/>
                                      <w:lang w:val="nb-NO"/>
                                    </w:rPr>
                                    <w:t xml:space="preserve">- </w:t>
                                  </w:r>
                                  <w:r>
                                    <w:rPr>
                                      <w:rFonts w:ascii="Times New Roman" w:hAnsi="Times New Roman"/>
                                      <w:sz w:val="22"/>
                                      <w:szCs w:val="22"/>
                                      <w:lang w:val="nb-NO"/>
                                    </w:rPr>
                                    <w:t xml:space="preserve">UBND, UBMTTQVN xã; </w:t>
                                  </w:r>
                                </w:p>
                                <w:p w:rsidR="002230C4" w:rsidRPr="00E069BD" w:rsidRDefault="002230C4" w:rsidP="002230C4">
                                  <w:pPr>
                                    <w:pStyle w:val="abc"/>
                                    <w:spacing w:line="240" w:lineRule="exact"/>
                                    <w:rPr>
                                      <w:rFonts w:ascii="Times New Roman" w:hAnsi="Times New Roman"/>
                                      <w:sz w:val="22"/>
                                      <w:szCs w:val="22"/>
                                      <w:lang w:val="nb-NO"/>
                                    </w:rPr>
                                  </w:pPr>
                                  <w:r>
                                    <w:rPr>
                                      <w:rFonts w:ascii="Times New Roman" w:hAnsi="Times New Roman"/>
                                      <w:sz w:val="22"/>
                                      <w:szCs w:val="22"/>
                                      <w:lang w:val="nb-NO"/>
                                    </w:rPr>
                                    <w:t>- Đại biểu HĐND xã;</w:t>
                                  </w:r>
                                </w:p>
                                <w:p w:rsidR="002230C4" w:rsidRDefault="002230C4" w:rsidP="002230C4">
                                  <w:pPr>
                                    <w:pStyle w:val="abc"/>
                                    <w:spacing w:line="240" w:lineRule="exact"/>
                                    <w:rPr>
                                      <w:rFonts w:ascii="Times New Roman" w:hAnsi="Times New Roman"/>
                                      <w:sz w:val="22"/>
                                      <w:szCs w:val="22"/>
                                      <w:lang w:val="nb-NO"/>
                                    </w:rPr>
                                  </w:pPr>
                                  <w:r w:rsidRPr="00E069BD">
                                    <w:rPr>
                                      <w:rFonts w:ascii="Times New Roman" w:hAnsi="Times New Roman"/>
                                      <w:sz w:val="22"/>
                                      <w:szCs w:val="22"/>
                                      <w:lang w:val="nb-NO"/>
                                    </w:rPr>
                                    <w:t xml:space="preserve">- </w:t>
                                  </w:r>
                                  <w:r>
                                    <w:rPr>
                                      <w:rFonts w:ascii="Times New Roman" w:hAnsi="Times New Roman"/>
                                      <w:sz w:val="22"/>
                                      <w:szCs w:val="22"/>
                                      <w:lang w:val="nb-NO"/>
                                    </w:rPr>
                                    <w:t>Nh</w:t>
                                  </w:r>
                                  <w:r w:rsidRPr="0089721C">
                                    <w:rPr>
                                      <w:rFonts w:ascii="Times New Roman" w:hAnsi="Times New Roman"/>
                                      <w:sz w:val="22"/>
                                      <w:szCs w:val="22"/>
                                      <w:lang w:val="nb-NO"/>
                                    </w:rPr>
                                    <w:t>ững</w:t>
                                  </w:r>
                                  <w:r>
                                    <w:rPr>
                                      <w:rFonts w:ascii="Times New Roman" w:hAnsi="Times New Roman"/>
                                      <w:sz w:val="22"/>
                                      <w:szCs w:val="22"/>
                                      <w:lang w:val="nb-NO"/>
                                    </w:rPr>
                                    <w:t xml:space="preserve"> ngư</w:t>
                                  </w:r>
                                  <w:r w:rsidRPr="0089721C">
                                    <w:rPr>
                                      <w:rFonts w:ascii="Times New Roman" w:hAnsi="Times New Roman"/>
                                      <w:sz w:val="22"/>
                                      <w:szCs w:val="22"/>
                                      <w:lang w:val="nb-NO"/>
                                    </w:rPr>
                                    <w:t>ờ</w:t>
                                  </w:r>
                                  <w:r>
                                    <w:rPr>
                                      <w:rFonts w:ascii="Times New Roman" w:hAnsi="Times New Roman"/>
                                      <w:sz w:val="22"/>
                                      <w:szCs w:val="22"/>
                                      <w:lang w:val="nb-NO"/>
                                    </w:rPr>
                                    <w:t>i đư</w:t>
                                  </w:r>
                                  <w:r w:rsidRPr="0089721C">
                                    <w:rPr>
                                      <w:rFonts w:ascii="Times New Roman" w:hAnsi="Times New Roman"/>
                                      <w:sz w:val="22"/>
                                      <w:szCs w:val="22"/>
                                      <w:lang w:val="nb-NO"/>
                                    </w:rPr>
                                    <w:t>ợc</w:t>
                                  </w:r>
                                  <w:r>
                                    <w:rPr>
                                      <w:rFonts w:ascii="Times New Roman" w:hAnsi="Times New Roman"/>
                                      <w:sz w:val="22"/>
                                      <w:szCs w:val="22"/>
                                      <w:lang w:val="nb-NO"/>
                                    </w:rPr>
                                    <w:t xml:space="preserve"> l</w:t>
                                  </w:r>
                                  <w:r w:rsidRPr="0089721C">
                                    <w:rPr>
                                      <w:rFonts w:ascii="Times New Roman" w:hAnsi="Times New Roman"/>
                                      <w:sz w:val="22"/>
                                      <w:szCs w:val="22"/>
                                      <w:lang w:val="nb-NO"/>
                                    </w:rPr>
                                    <w:t>ấy</w:t>
                                  </w:r>
                                  <w:r>
                                    <w:rPr>
                                      <w:rFonts w:ascii="Times New Roman" w:hAnsi="Times New Roman"/>
                                      <w:sz w:val="22"/>
                                      <w:szCs w:val="22"/>
                                      <w:lang w:val="nb-NO"/>
                                    </w:rPr>
                                    <w:t xml:space="preserve"> phi</w:t>
                                  </w:r>
                                  <w:r w:rsidRPr="0089721C">
                                    <w:rPr>
                                      <w:rFonts w:ascii="Times New Roman" w:hAnsi="Times New Roman"/>
                                      <w:sz w:val="22"/>
                                      <w:szCs w:val="22"/>
                                      <w:lang w:val="nb-NO"/>
                                    </w:rPr>
                                    <w:t>ếu</w:t>
                                  </w:r>
                                  <w:r>
                                    <w:rPr>
                                      <w:rFonts w:ascii="Times New Roman" w:hAnsi="Times New Roman"/>
                                      <w:sz w:val="22"/>
                                      <w:szCs w:val="22"/>
                                      <w:lang w:val="nb-NO"/>
                                    </w:rPr>
                                    <w:t xml:space="preserve"> t</w:t>
                                  </w:r>
                                  <w:r w:rsidRPr="0089721C">
                                    <w:rPr>
                                      <w:rFonts w:ascii="Times New Roman" w:hAnsi="Times New Roman"/>
                                      <w:sz w:val="22"/>
                                      <w:szCs w:val="22"/>
                                      <w:lang w:val="nb-NO"/>
                                    </w:rPr>
                                    <w:t>ín</w:t>
                                  </w:r>
                                  <w:r>
                                    <w:rPr>
                                      <w:rFonts w:ascii="Times New Roman" w:hAnsi="Times New Roman"/>
                                      <w:sz w:val="22"/>
                                      <w:szCs w:val="22"/>
                                      <w:lang w:val="nb-NO"/>
                                    </w:rPr>
                                    <w:t xml:space="preserve"> nhi</w:t>
                                  </w:r>
                                  <w:r w:rsidRPr="0089721C">
                                    <w:rPr>
                                      <w:rFonts w:ascii="Times New Roman" w:hAnsi="Times New Roman"/>
                                      <w:sz w:val="22"/>
                                      <w:szCs w:val="22"/>
                                      <w:lang w:val="nb-NO"/>
                                    </w:rPr>
                                    <w:t>ệm</w:t>
                                  </w:r>
                                  <w:r>
                                    <w:rPr>
                                      <w:rFonts w:ascii="Times New Roman" w:hAnsi="Times New Roman"/>
                                      <w:sz w:val="22"/>
                                      <w:szCs w:val="22"/>
                                      <w:lang w:val="nb-NO"/>
                                    </w:rPr>
                                    <w:t>;</w:t>
                                  </w:r>
                                </w:p>
                                <w:p w:rsidR="002230C4" w:rsidRDefault="002230C4" w:rsidP="002230C4">
                                  <w:pPr>
                                    <w:spacing w:line="240" w:lineRule="exact"/>
                                  </w:pPr>
                                  <w:r>
                                    <w:rPr>
                                      <w:sz w:val="22"/>
                                      <w:szCs w:val="22"/>
                                    </w:rPr>
                                    <w:t>- Lưu</w:t>
                                  </w:r>
                                  <w:r w:rsidR="008D5B85">
                                    <w:rPr>
                                      <w:sz w:val="22"/>
                                      <w:szCs w:val="22"/>
                                    </w:rPr>
                                    <w:t>:</w:t>
                                  </w:r>
                                  <w:r>
                                    <w:rPr>
                                      <w:sz w:val="22"/>
                                      <w:szCs w:val="22"/>
                                    </w:rPr>
                                    <w:t xml:space="preserve"> VP</w:t>
                                  </w:r>
                                  <w:r w:rsidRPr="0026056D">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7pt;margin-top:6.05pt;width:237.85pt;height:1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8ip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" stroked="f">
                      <v:textbox>
                        <w:txbxContent>
                          <w:p w:rsidR="002230C4" w:rsidRDefault="002230C4" w:rsidP="002230C4">
                            <w:pPr>
                              <w:rPr>
                                <w:b/>
                                <w:bCs/>
                                <w:i/>
                                <w:iCs/>
                                <w:sz w:val="24"/>
                              </w:rPr>
                            </w:pPr>
                            <w:r>
                              <w:rPr>
                                <w:b/>
                                <w:bCs/>
                                <w:i/>
                                <w:iCs/>
                                <w:sz w:val="24"/>
                              </w:rPr>
                              <w:t>Nơi nhận:</w:t>
                            </w:r>
                            <w:r>
                              <w:rPr>
                                <w:b/>
                                <w:bCs/>
                                <w:i/>
                                <w:iCs/>
                                <w:sz w:val="24"/>
                              </w:rPr>
                              <w:tab/>
                            </w:r>
                            <w:r>
                              <w:rPr>
                                <w:b/>
                                <w:bCs/>
                                <w:i/>
                                <w:iCs/>
                                <w:sz w:val="24"/>
                              </w:rPr>
                              <w:tab/>
                            </w:r>
                            <w:r>
                              <w:rPr>
                                <w:b/>
                                <w:bCs/>
                                <w:i/>
                                <w:iCs/>
                                <w:sz w:val="24"/>
                              </w:rPr>
                              <w:tab/>
                            </w:r>
                            <w:r>
                              <w:rPr>
                                <w:b/>
                                <w:bCs/>
                                <w:i/>
                                <w:iCs/>
                                <w:sz w:val="24"/>
                              </w:rPr>
                              <w:tab/>
                            </w:r>
                          </w:p>
                          <w:p w:rsidR="002230C4" w:rsidRPr="00E069BD" w:rsidRDefault="00ED5EBB" w:rsidP="002230C4">
                            <w:pPr>
                              <w:spacing w:line="240" w:lineRule="exact"/>
                              <w:rPr>
                                <w:sz w:val="22"/>
                                <w:lang w:val="nb-NO"/>
                              </w:rPr>
                            </w:pPr>
                            <w:r>
                              <w:rPr>
                                <w:sz w:val="22"/>
                                <w:lang w:val="nb-NO"/>
                              </w:rPr>
                              <w:t>- TT.</w:t>
                            </w:r>
                            <w:r w:rsidR="002230C4">
                              <w:rPr>
                                <w:sz w:val="22"/>
                                <w:lang w:val="nb-NO"/>
                              </w:rPr>
                              <w:t>HĐND huyện</w:t>
                            </w:r>
                            <w:r w:rsidR="002230C4" w:rsidRPr="00E069BD">
                              <w:rPr>
                                <w:sz w:val="22"/>
                                <w:lang w:val="nb-NO"/>
                              </w:rPr>
                              <w:t>;</w:t>
                            </w:r>
                          </w:p>
                          <w:p w:rsidR="002230C4" w:rsidRPr="00E069BD" w:rsidRDefault="002230C4" w:rsidP="002230C4">
                            <w:pPr>
                              <w:spacing w:line="240" w:lineRule="exact"/>
                              <w:rPr>
                                <w:sz w:val="22"/>
                                <w:lang w:val="nb-NO"/>
                              </w:rPr>
                            </w:pPr>
                            <w:r w:rsidRPr="00E069BD">
                              <w:rPr>
                                <w:sz w:val="22"/>
                                <w:szCs w:val="22"/>
                                <w:lang w:val="nb-NO"/>
                              </w:rPr>
                              <w:t xml:space="preserve">- </w:t>
                            </w:r>
                            <w:r>
                              <w:rPr>
                                <w:sz w:val="22"/>
                                <w:szCs w:val="22"/>
                                <w:lang w:val="nb-NO"/>
                              </w:rPr>
                              <w:t>Ban Thường vụ Đảng</w:t>
                            </w:r>
                            <w:r w:rsidRPr="00E069BD">
                              <w:rPr>
                                <w:sz w:val="22"/>
                                <w:szCs w:val="22"/>
                                <w:lang w:val="nb-NO"/>
                              </w:rPr>
                              <w:t xml:space="preserve"> ủy; </w:t>
                            </w:r>
                          </w:p>
                          <w:p w:rsidR="002230C4" w:rsidRDefault="002230C4" w:rsidP="002230C4">
                            <w:pPr>
                              <w:pStyle w:val="abc"/>
                              <w:spacing w:line="240" w:lineRule="exact"/>
                              <w:rPr>
                                <w:rFonts w:ascii="Times New Roman" w:hAnsi="Times New Roman"/>
                                <w:sz w:val="22"/>
                                <w:szCs w:val="22"/>
                                <w:lang w:val="nb-NO"/>
                              </w:rPr>
                            </w:pPr>
                            <w:r w:rsidRPr="00E069BD">
                              <w:rPr>
                                <w:rFonts w:ascii="Times New Roman" w:hAnsi="Times New Roman"/>
                                <w:sz w:val="22"/>
                                <w:szCs w:val="22"/>
                                <w:lang w:val="nb-NO"/>
                              </w:rPr>
                              <w:t xml:space="preserve">- </w:t>
                            </w:r>
                            <w:r>
                              <w:rPr>
                                <w:rFonts w:ascii="Times New Roman" w:hAnsi="Times New Roman"/>
                                <w:sz w:val="22"/>
                                <w:szCs w:val="22"/>
                                <w:lang w:val="nb-NO"/>
                              </w:rPr>
                              <w:t xml:space="preserve">UBND, UBMTTQVN xã; </w:t>
                            </w:r>
                          </w:p>
                          <w:p w:rsidR="002230C4" w:rsidRPr="00E069BD" w:rsidRDefault="002230C4" w:rsidP="002230C4">
                            <w:pPr>
                              <w:pStyle w:val="abc"/>
                              <w:spacing w:line="240" w:lineRule="exact"/>
                              <w:rPr>
                                <w:rFonts w:ascii="Times New Roman" w:hAnsi="Times New Roman"/>
                                <w:sz w:val="22"/>
                                <w:szCs w:val="22"/>
                                <w:lang w:val="nb-NO"/>
                              </w:rPr>
                            </w:pPr>
                            <w:r>
                              <w:rPr>
                                <w:rFonts w:ascii="Times New Roman" w:hAnsi="Times New Roman"/>
                                <w:sz w:val="22"/>
                                <w:szCs w:val="22"/>
                                <w:lang w:val="nb-NO"/>
                              </w:rPr>
                              <w:t>- Đại biểu HĐND xã;</w:t>
                            </w:r>
                          </w:p>
                          <w:p w:rsidR="002230C4" w:rsidRDefault="002230C4" w:rsidP="002230C4">
                            <w:pPr>
                              <w:pStyle w:val="abc"/>
                              <w:spacing w:line="240" w:lineRule="exact"/>
                              <w:rPr>
                                <w:rFonts w:ascii="Times New Roman" w:hAnsi="Times New Roman"/>
                                <w:sz w:val="22"/>
                                <w:szCs w:val="22"/>
                                <w:lang w:val="nb-NO"/>
                              </w:rPr>
                            </w:pPr>
                            <w:r w:rsidRPr="00E069BD">
                              <w:rPr>
                                <w:rFonts w:ascii="Times New Roman" w:hAnsi="Times New Roman"/>
                                <w:sz w:val="22"/>
                                <w:szCs w:val="22"/>
                                <w:lang w:val="nb-NO"/>
                              </w:rPr>
                              <w:t xml:space="preserve">- </w:t>
                            </w:r>
                            <w:r>
                              <w:rPr>
                                <w:rFonts w:ascii="Times New Roman" w:hAnsi="Times New Roman"/>
                                <w:sz w:val="22"/>
                                <w:szCs w:val="22"/>
                                <w:lang w:val="nb-NO"/>
                              </w:rPr>
                              <w:t>Nh</w:t>
                            </w:r>
                            <w:r w:rsidRPr="0089721C">
                              <w:rPr>
                                <w:rFonts w:ascii="Times New Roman" w:hAnsi="Times New Roman"/>
                                <w:sz w:val="22"/>
                                <w:szCs w:val="22"/>
                                <w:lang w:val="nb-NO"/>
                              </w:rPr>
                              <w:t>ững</w:t>
                            </w:r>
                            <w:r>
                              <w:rPr>
                                <w:rFonts w:ascii="Times New Roman" w:hAnsi="Times New Roman"/>
                                <w:sz w:val="22"/>
                                <w:szCs w:val="22"/>
                                <w:lang w:val="nb-NO"/>
                              </w:rPr>
                              <w:t xml:space="preserve"> ngư</w:t>
                            </w:r>
                            <w:r w:rsidRPr="0089721C">
                              <w:rPr>
                                <w:rFonts w:ascii="Times New Roman" w:hAnsi="Times New Roman"/>
                                <w:sz w:val="22"/>
                                <w:szCs w:val="22"/>
                                <w:lang w:val="nb-NO"/>
                              </w:rPr>
                              <w:t>ờ</w:t>
                            </w:r>
                            <w:r>
                              <w:rPr>
                                <w:rFonts w:ascii="Times New Roman" w:hAnsi="Times New Roman"/>
                                <w:sz w:val="22"/>
                                <w:szCs w:val="22"/>
                                <w:lang w:val="nb-NO"/>
                              </w:rPr>
                              <w:t>i đư</w:t>
                            </w:r>
                            <w:r w:rsidRPr="0089721C">
                              <w:rPr>
                                <w:rFonts w:ascii="Times New Roman" w:hAnsi="Times New Roman"/>
                                <w:sz w:val="22"/>
                                <w:szCs w:val="22"/>
                                <w:lang w:val="nb-NO"/>
                              </w:rPr>
                              <w:t>ợc</w:t>
                            </w:r>
                            <w:r>
                              <w:rPr>
                                <w:rFonts w:ascii="Times New Roman" w:hAnsi="Times New Roman"/>
                                <w:sz w:val="22"/>
                                <w:szCs w:val="22"/>
                                <w:lang w:val="nb-NO"/>
                              </w:rPr>
                              <w:t xml:space="preserve"> l</w:t>
                            </w:r>
                            <w:r w:rsidRPr="0089721C">
                              <w:rPr>
                                <w:rFonts w:ascii="Times New Roman" w:hAnsi="Times New Roman"/>
                                <w:sz w:val="22"/>
                                <w:szCs w:val="22"/>
                                <w:lang w:val="nb-NO"/>
                              </w:rPr>
                              <w:t>ấy</w:t>
                            </w:r>
                            <w:r>
                              <w:rPr>
                                <w:rFonts w:ascii="Times New Roman" w:hAnsi="Times New Roman"/>
                                <w:sz w:val="22"/>
                                <w:szCs w:val="22"/>
                                <w:lang w:val="nb-NO"/>
                              </w:rPr>
                              <w:t xml:space="preserve"> phi</w:t>
                            </w:r>
                            <w:r w:rsidRPr="0089721C">
                              <w:rPr>
                                <w:rFonts w:ascii="Times New Roman" w:hAnsi="Times New Roman"/>
                                <w:sz w:val="22"/>
                                <w:szCs w:val="22"/>
                                <w:lang w:val="nb-NO"/>
                              </w:rPr>
                              <w:t>ếu</w:t>
                            </w:r>
                            <w:r>
                              <w:rPr>
                                <w:rFonts w:ascii="Times New Roman" w:hAnsi="Times New Roman"/>
                                <w:sz w:val="22"/>
                                <w:szCs w:val="22"/>
                                <w:lang w:val="nb-NO"/>
                              </w:rPr>
                              <w:t xml:space="preserve"> t</w:t>
                            </w:r>
                            <w:r w:rsidRPr="0089721C">
                              <w:rPr>
                                <w:rFonts w:ascii="Times New Roman" w:hAnsi="Times New Roman"/>
                                <w:sz w:val="22"/>
                                <w:szCs w:val="22"/>
                                <w:lang w:val="nb-NO"/>
                              </w:rPr>
                              <w:t>ín</w:t>
                            </w:r>
                            <w:r>
                              <w:rPr>
                                <w:rFonts w:ascii="Times New Roman" w:hAnsi="Times New Roman"/>
                                <w:sz w:val="22"/>
                                <w:szCs w:val="22"/>
                                <w:lang w:val="nb-NO"/>
                              </w:rPr>
                              <w:t xml:space="preserve"> nhi</w:t>
                            </w:r>
                            <w:r w:rsidRPr="0089721C">
                              <w:rPr>
                                <w:rFonts w:ascii="Times New Roman" w:hAnsi="Times New Roman"/>
                                <w:sz w:val="22"/>
                                <w:szCs w:val="22"/>
                                <w:lang w:val="nb-NO"/>
                              </w:rPr>
                              <w:t>ệm</w:t>
                            </w:r>
                            <w:r>
                              <w:rPr>
                                <w:rFonts w:ascii="Times New Roman" w:hAnsi="Times New Roman"/>
                                <w:sz w:val="22"/>
                                <w:szCs w:val="22"/>
                                <w:lang w:val="nb-NO"/>
                              </w:rPr>
                              <w:t>;</w:t>
                            </w:r>
                          </w:p>
                          <w:p w:rsidR="002230C4" w:rsidRDefault="002230C4" w:rsidP="002230C4">
                            <w:pPr>
                              <w:spacing w:line="240" w:lineRule="exact"/>
                            </w:pPr>
                            <w:r>
                              <w:rPr>
                                <w:sz w:val="22"/>
                                <w:szCs w:val="22"/>
                              </w:rPr>
                              <w:t>- Lưu</w:t>
                            </w:r>
                            <w:r w:rsidR="008D5B85">
                              <w:rPr>
                                <w:sz w:val="22"/>
                                <w:szCs w:val="22"/>
                              </w:rPr>
                              <w:t>:</w:t>
                            </w:r>
                            <w:r>
                              <w:rPr>
                                <w:sz w:val="22"/>
                                <w:szCs w:val="22"/>
                              </w:rPr>
                              <w:t xml:space="preserve"> VP</w:t>
                            </w:r>
                            <w:r w:rsidRPr="0026056D">
                              <w:rPr>
                                <w:sz w:val="22"/>
                                <w:szCs w:val="22"/>
                              </w:rPr>
                              <w:t>.</w:t>
                            </w:r>
                          </w:p>
                        </w:txbxContent>
                      </v:textbox>
                    </v:shape>
                  </w:pict>
                </mc:Fallback>
              </mc:AlternateContent>
            </w:r>
            <w:r w:rsidR="002230C4" w:rsidRPr="00D6355D">
              <w:rPr>
                <w:rFonts w:ascii="Arial" w:hAnsi="Arial" w:cs="Arial"/>
                <w:color w:val="000000"/>
                <w:sz w:val="18"/>
                <w:szCs w:val="18"/>
              </w:rPr>
              <w:t> </w:t>
            </w:r>
          </w:p>
          <w:p w:rsidR="002230C4" w:rsidRPr="00074099" w:rsidRDefault="002230C4" w:rsidP="002230C4">
            <w:pPr>
              <w:pStyle w:val="BodyTextIndent2"/>
              <w:spacing w:before="120" w:after="120" w:line="360" w:lineRule="exact"/>
              <w:ind w:firstLine="539"/>
              <w:rPr>
                <w:lang w:val="af-ZA"/>
              </w:rPr>
            </w:pPr>
          </w:p>
          <w:p w:rsidR="002230C4" w:rsidRPr="007B1484" w:rsidRDefault="002230C4" w:rsidP="002230C4">
            <w:pPr>
              <w:jc w:val="center"/>
              <w:rPr>
                <w:i/>
                <w:lang w:val="af-ZA"/>
              </w:rPr>
            </w:pPr>
            <w:r>
              <w:rPr>
                <w:lang w:val="af-ZA"/>
              </w:rPr>
              <w:br w:type="page"/>
            </w:r>
          </w:p>
          <w:p w:rsidR="00EB3EED" w:rsidRPr="003675F1" w:rsidRDefault="00EB3EED" w:rsidP="00EB3EED">
            <w:pPr>
              <w:shd w:val="clear" w:color="auto" w:fill="FFFFFF"/>
              <w:spacing w:before="120" w:after="120" w:line="234" w:lineRule="atLeast"/>
              <w:ind w:left="567"/>
              <w:jc w:val="both"/>
              <w:rPr>
                <w:b/>
                <w:bCs/>
                <w:color w:val="000000"/>
                <w:szCs w:val="28"/>
              </w:rPr>
            </w:pPr>
          </w:p>
          <w:p w:rsidR="003675F1" w:rsidRPr="003675F1" w:rsidRDefault="003675F1" w:rsidP="003675F1">
            <w:pPr>
              <w:shd w:val="clear" w:color="auto" w:fill="FFFFFF"/>
              <w:spacing w:before="120" w:after="120" w:line="234" w:lineRule="atLeast"/>
              <w:ind w:left="567"/>
              <w:jc w:val="both"/>
              <w:rPr>
                <w:b/>
                <w:bCs/>
                <w:color w:val="000000"/>
                <w:szCs w:val="28"/>
              </w:rPr>
            </w:pPr>
          </w:p>
          <w:p w:rsidR="003675F1" w:rsidRDefault="003675F1"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2230C4" w:rsidRDefault="002230C4" w:rsidP="003675F1">
            <w:pPr>
              <w:pStyle w:val="ListParagraph"/>
              <w:shd w:val="clear" w:color="auto" w:fill="FFFFFF"/>
              <w:spacing w:before="120" w:after="120" w:line="234" w:lineRule="atLeast"/>
              <w:ind w:left="927"/>
              <w:jc w:val="both"/>
              <w:rPr>
                <w:color w:val="000000"/>
                <w:szCs w:val="28"/>
              </w:rPr>
            </w:pPr>
          </w:p>
          <w:p w:rsidR="00D6355D" w:rsidRPr="00D6355D" w:rsidRDefault="00D6355D" w:rsidP="0090527B">
            <w:pPr>
              <w:spacing w:after="200" w:line="276" w:lineRule="auto"/>
              <w:rPr>
                <w:color w:val="000000"/>
                <w:szCs w:val="28"/>
              </w:rPr>
            </w:pPr>
          </w:p>
        </w:tc>
      </w:tr>
      <w:tr w:rsidR="000D023B" w:rsidRPr="00D6355D" w:rsidTr="004E4E9E">
        <w:trPr>
          <w:tblCellSpacing w:w="0" w:type="dxa"/>
        </w:trPr>
        <w:tc>
          <w:tcPr>
            <w:tcW w:w="5000" w:type="pct"/>
            <w:gridSpan w:val="2"/>
            <w:shd w:val="clear" w:color="auto" w:fill="FFFFFF"/>
          </w:tcPr>
          <w:p w:rsidR="000D023B" w:rsidRDefault="000D023B" w:rsidP="003675F1">
            <w:pPr>
              <w:shd w:val="clear" w:color="auto" w:fill="FFFFFF"/>
              <w:spacing w:before="120" w:after="120" w:line="234" w:lineRule="atLeast"/>
              <w:ind w:left="567"/>
              <w:jc w:val="both"/>
              <w:rPr>
                <w:b/>
                <w:bCs/>
                <w:color w:val="000000"/>
                <w:szCs w:val="28"/>
              </w:rPr>
            </w:pPr>
          </w:p>
        </w:tc>
      </w:tr>
    </w:tbl>
    <w:p w:rsidR="00BC2F1D" w:rsidRDefault="00BC2F1D"/>
    <w:sectPr w:rsidR="00BC2F1D" w:rsidSect="000D023B">
      <w:footerReference w:type="even" r:id="rId7"/>
      <w:footerReference w:type="default" r:id="rId8"/>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AA" w:rsidRDefault="00E456AA" w:rsidP="007F64EE">
      <w:r>
        <w:separator/>
      </w:r>
    </w:p>
  </w:endnote>
  <w:endnote w:type="continuationSeparator" w:id="0">
    <w:p w:rsidR="00E456AA" w:rsidRDefault="00E456AA" w:rsidP="007F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14C" w:rsidRDefault="0024052D" w:rsidP="00892658">
    <w:pPr>
      <w:pStyle w:val="Footer"/>
      <w:framePr w:wrap="around" w:vAnchor="text" w:hAnchor="margin" w:xAlign="center" w:y="1"/>
      <w:rPr>
        <w:rStyle w:val="PageNumber"/>
      </w:rPr>
    </w:pPr>
    <w:r>
      <w:rPr>
        <w:rStyle w:val="PageNumber"/>
      </w:rPr>
      <w:fldChar w:fldCharType="begin"/>
    </w:r>
    <w:r w:rsidR="0089721C">
      <w:rPr>
        <w:rStyle w:val="PageNumber"/>
      </w:rPr>
      <w:instrText xml:space="preserve">PAGE  </w:instrText>
    </w:r>
    <w:r>
      <w:rPr>
        <w:rStyle w:val="PageNumber"/>
      </w:rPr>
      <w:fldChar w:fldCharType="end"/>
    </w:r>
  </w:p>
  <w:p w:rsidR="0003014C" w:rsidRDefault="00E456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317813"/>
      <w:docPartObj>
        <w:docPartGallery w:val="Page Numbers (Bottom of Page)"/>
        <w:docPartUnique/>
      </w:docPartObj>
    </w:sdtPr>
    <w:sdtEndPr>
      <w:rPr>
        <w:noProof/>
      </w:rPr>
    </w:sdtEndPr>
    <w:sdtContent>
      <w:p w:rsidR="00967455" w:rsidRDefault="00967455">
        <w:pPr>
          <w:pStyle w:val="Footer"/>
          <w:jc w:val="right"/>
        </w:pPr>
        <w:r>
          <w:fldChar w:fldCharType="begin"/>
        </w:r>
        <w:r>
          <w:instrText xml:space="preserve"> PAGE   \* MERGEFORMAT </w:instrText>
        </w:r>
        <w:r>
          <w:fldChar w:fldCharType="separate"/>
        </w:r>
        <w:r w:rsidR="00143EBC">
          <w:rPr>
            <w:noProof/>
          </w:rPr>
          <w:t>4</w:t>
        </w:r>
        <w:r>
          <w:rPr>
            <w:noProof/>
          </w:rPr>
          <w:fldChar w:fldCharType="end"/>
        </w:r>
      </w:p>
    </w:sdtContent>
  </w:sdt>
  <w:p w:rsidR="0003014C" w:rsidRDefault="00E456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AA" w:rsidRDefault="00E456AA" w:rsidP="007F64EE">
      <w:r>
        <w:separator/>
      </w:r>
    </w:p>
  </w:footnote>
  <w:footnote w:type="continuationSeparator" w:id="0">
    <w:p w:rsidR="00E456AA" w:rsidRDefault="00E456AA" w:rsidP="007F64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208"/>
    <w:multiLevelType w:val="hybridMultilevel"/>
    <w:tmpl w:val="3B78D4CA"/>
    <w:lvl w:ilvl="0" w:tplc="B15EE3F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88257F6"/>
    <w:multiLevelType w:val="hybridMultilevel"/>
    <w:tmpl w:val="3B78D4CA"/>
    <w:lvl w:ilvl="0" w:tplc="B15EE3F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A39426E"/>
    <w:multiLevelType w:val="hybridMultilevel"/>
    <w:tmpl w:val="3B78D4CA"/>
    <w:lvl w:ilvl="0" w:tplc="B15EE3F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AE2122D"/>
    <w:multiLevelType w:val="hybridMultilevel"/>
    <w:tmpl w:val="3B78D4CA"/>
    <w:lvl w:ilvl="0" w:tplc="B15EE3F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5D"/>
    <w:rsid w:val="00072C05"/>
    <w:rsid w:val="000C4085"/>
    <w:rsid w:val="000D023B"/>
    <w:rsid w:val="00101A75"/>
    <w:rsid w:val="00143EBC"/>
    <w:rsid w:val="00161606"/>
    <w:rsid w:val="00167712"/>
    <w:rsid w:val="00182858"/>
    <w:rsid w:val="001933B7"/>
    <w:rsid w:val="001976C1"/>
    <w:rsid w:val="001B53AD"/>
    <w:rsid w:val="001C0B94"/>
    <w:rsid w:val="002230C4"/>
    <w:rsid w:val="0024052D"/>
    <w:rsid w:val="00246A87"/>
    <w:rsid w:val="00267F5C"/>
    <w:rsid w:val="00286068"/>
    <w:rsid w:val="002F0F65"/>
    <w:rsid w:val="002F1AE6"/>
    <w:rsid w:val="002F3DA7"/>
    <w:rsid w:val="003675F1"/>
    <w:rsid w:val="00377094"/>
    <w:rsid w:val="0040125D"/>
    <w:rsid w:val="004104F0"/>
    <w:rsid w:val="00421B83"/>
    <w:rsid w:val="004E4E9E"/>
    <w:rsid w:val="00501142"/>
    <w:rsid w:val="0051262A"/>
    <w:rsid w:val="00533BD7"/>
    <w:rsid w:val="00561102"/>
    <w:rsid w:val="00591AAB"/>
    <w:rsid w:val="00601FD6"/>
    <w:rsid w:val="0060324D"/>
    <w:rsid w:val="00603D68"/>
    <w:rsid w:val="006B04FB"/>
    <w:rsid w:val="006D151C"/>
    <w:rsid w:val="006E437C"/>
    <w:rsid w:val="006F27CB"/>
    <w:rsid w:val="0070361B"/>
    <w:rsid w:val="00703A46"/>
    <w:rsid w:val="00711341"/>
    <w:rsid w:val="00733D39"/>
    <w:rsid w:val="007C70DC"/>
    <w:rsid w:val="007D6DB6"/>
    <w:rsid w:val="007F64EE"/>
    <w:rsid w:val="00811E24"/>
    <w:rsid w:val="00817794"/>
    <w:rsid w:val="0086681D"/>
    <w:rsid w:val="0089721C"/>
    <w:rsid w:val="008C7697"/>
    <w:rsid w:val="008D5B85"/>
    <w:rsid w:val="008E1464"/>
    <w:rsid w:val="0090527B"/>
    <w:rsid w:val="009069D0"/>
    <w:rsid w:val="0091460E"/>
    <w:rsid w:val="00967455"/>
    <w:rsid w:val="009C2654"/>
    <w:rsid w:val="009E0A3E"/>
    <w:rsid w:val="00A12D34"/>
    <w:rsid w:val="00A64998"/>
    <w:rsid w:val="00AF1DCC"/>
    <w:rsid w:val="00B111F0"/>
    <w:rsid w:val="00B311CD"/>
    <w:rsid w:val="00BC2F1D"/>
    <w:rsid w:val="00BF2852"/>
    <w:rsid w:val="00C2709A"/>
    <w:rsid w:val="00C770AC"/>
    <w:rsid w:val="00C878CE"/>
    <w:rsid w:val="00CA4CB5"/>
    <w:rsid w:val="00D1243C"/>
    <w:rsid w:val="00D500FA"/>
    <w:rsid w:val="00D634FA"/>
    <w:rsid w:val="00D6355D"/>
    <w:rsid w:val="00D67BEC"/>
    <w:rsid w:val="00D97B0D"/>
    <w:rsid w:val="00DA52A1"/>
    <w:rsid w:val="00DE6711"/>
    <w:rsid w:val="00E03277"/>
    <w:rsid w:val="00E1712E"/>
    <w:rsid w:val="00E456AA"/>
    <w:rsid w:val="00E53B68"/>
    <w:rsid w:val="00E6505C"/>
    <w:rsid w:val="00EB3EED"/>
    <w:rsid w:val="00ED5EBB"/>
    <w:rsid w:val="00ED7A0F"/>
    <w:rsid w:val="00F002F9"/>
    <w:rsid w:val="00F46FD1"/>
    <w:rsid w:val="00FB5BF3"/>
    <w:rsid w:val="00FD7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BFB6C4"/>
  <w15:docId w15:val="{E854591F-B45B-4C9F-B7CA-3D7506CC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55D"/>
    <w:pPr>
      <w:spacing w:after="0" w:line="240" w:lineRule="auto"/>
    </w:pPr>
    <w:rPr>
      <w:rFonts w:ascii="Times New Roman" w:eastAsia="Times New Roman" w:hAnsi="Times New Roman" w:cs="Times New Roman"/>
      <w:sz w:val="28"/>
      <w:szCs w:val="24"/>
    </w:rPr>
  </w:style>
  <w:style w:type="paragraph" w:styleId="Heading1">
    <w:name w:val="heading 1"/>
    <w:aliases w:val="1 ghost,g,Heading 1 Char1,DB,SW-Heading 1,h1,h11,h12,h13,BSL,H-1,Heading 1 Char Char Char Char,BVI,RepHead1,Heading 1 Char Char Char,Heading 1 Char Char,smal-head 1"/>
    <w:basedOn w:val="Normal"/>
    <w:next w:val="Normal"/>
    <w:link w:val="Heading1Char"/>
    <w:qFormat/>
    <w:rsid w:val="00D6355D"/>
    <w:pPr>
      <w:keepNext/>
      <w:ind w:firstLine="720"/>
      <w:jc w:val="center"/>
      <w:outlineLvl w:val="0"/>
    </w:pPr>
    <w:rPr>
      <w:rFonts w:ascii="VNtimes new roman" w:hAnsi="VNtimes new roman"/>
      <w:b/>
      <w:i/>
      <w:szCs w:val="20"/>
    </w:rPr>
  </w:style>
  <w:style w:type="paragraph" w:styleId="Heading2">
    <w:name w:val="heading 2"/>
    <w:aliases w:val="1.1,BVI2,Heading 2-BVI,RepHead2,MyHeading2,Mystyle2,Mystyle21,Mystyle22,Mystyle23,Mystyle211,Mystyle221,Trích yếu"/>
    <w:basedOn w:val="Normal"/>
    <w:next w:val="Normal"/>
    <w:link w:val="Heading2Char1"/>
    <w:qFormat/>
    <w:rsid w:val="00D6355D"/>
    <w:pPr>
      <w:keepNext/>
      <w:spacing w:before="120" w:after="120"/>
      <w:jc w:val="center"/>
      <w:outlineLvl w:val="1"/>
    </w:pPr>
    <w:rPr>
      <w:b/>
      <w:szCs w:val="28"/>
    </w:rPr>
  </w:style>
  <w:style w:type="paragraph" w:styleId="Heading4">
    <w:name w:val="heading 4"/>
    <w:basedOn w:val="Normal"/>
    <w:next w:val="Normal"/>
    <w:link w:val="Heading4Char"/>
    <w:qFormat/>
    <w:rsid w:val="00D6355D"/>
    <w:pPr>
      <w:keepNext/>
      <w:ind w:firstLine="720"/>
      <w:jc w:val="center"/>
      <w:outlineLvl w:val="3"/>
    </w:pPr>
    <w:rPr>
      <w:b/>
      <w:i/>
      <w:iCs/>
    </w:rPr>
  </w:style>
  <w:style w:type="paragraph" w:styleId="Heading5">
    <w:name w:val="heading 5"/>
    <w:aliases w:val="Heading 5 Char Char Char Char,Heading 5 Char Char Char"/>
    <w:basedOn w:val="Normal"/>
    <w:next w:val="Normal"/>
    <w:link w:val="Heading5Char"/>
    <w:qFormat/>
    <w:rsid w:val="00D6355D"/>
    <w:pPr>
      <w:keepNext/>
      <w:outlineLvl w:val="4"/>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ing 1 Char1 Char,DB Char,SW-Heading 1 Char,h1 Char,h11 Char,h12 Char,h13 Char,BSL Char,H-1 Char,Heading 1 Char Char Char Char Char,BVI Char,RepHead1 Char,Heading 1 Char Char Char Char1,Heading 1 Char Char Char1"/>
    <w:basedOn w:val="DefaultParagraphFont"/>
    <w:link w:val="Heading1"/>
    <w:rsid w:val="00D6355D"/>
    <w:rPr>
      <w:rFonts w:ascii="VNtimes new roman" w:eastAsia="Times New Roman" w:hAnsi="VNtimes new roman" w:cs="Times New Roman"/>
      <w:b/>
      <w:i/>
      <w:sz w:val="28"/>
      <w:szCs w:val="20"/>
    </w:rPr>
  </w:style>
  <w:style w:type="character" w:customStyle="1" w:styleId="Heading2Char">
    <w:name w:val="Heading 2 Char"/>
    <w:basedOn w:val="DefaultParagraphFont"/>
    <w:uiPriority w:val="9"/>
    <w:semiHidden/>
    <w:rsid w:val="00D6355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D6355D"/>
    <w:rPr>
      <w:rFonts w:ascii="Times New Roman" w:eastAsia="Times New Roman" w:hAnsi="Times New Roman" w:cs="Times New Roman"/>
      <w:b/>
      <w:i/>
      <w:iCs/>
      <w:sz w:val="28"/>
      <w:szCs w:val="24"/>
    </w:rPr>
  </w:style>
  <w:style w:type="character" w:customStyle="1" w:styleId="Heading5Char">
    <w:name w:val="Heading 5 Char"/>
    <w:aliases w:val="Heading 5 Char Char Char Char Char,Heading 5 Char Char Char Char1"/>
    <w:basedOn w:val="DefaultParagraphFont"/>
    <w:link w:val="Heading5"/>
    <w:rsid w:val="00D6355D"/>
    <w:rPr>
      <w:rFonts w:ascii="VNtimes new roman" w:eastAsia="Times New Roman" w:hAnsi="VNtimes new roman" w:cs="Times New Roman"/>
      <w:b/>
      <w:sz w:val="28"/>
      <w:szCs w:val="20"/>
    </w:rPr>
  </w:style>
  <w:style w:type="character" w:customStyle="1" w:styleId="Heading2Char1">
    <w:name w:val="Heading 2 Char1"/>
    <w:aliases w:val="1.1 Char,BVI2 Char,Heading 2-BVI Char,RepHead2 Char,MyHeading2 Char,Mystyle2 Char,Mystyle21 Char,Mystyle22 Char,Mystyle23 Char,Mystyle211 Char,Mystyle221 Char,Trích yếu Char"/>
    <w:link w:val="Heading2"/>
    <w:locked/>
    <w:rsid w:val="00D6355D"/>
    <w:rPr>
      <w:rFonts w:ascii="Times New Roman" w:eastAsia="Times New Roman" w:hAnsi="Times New Roman" w:cs="Times New Roman"/>
      <w:b/>
      <w:sz w:val="28"/>
      <w:szCs w:val="28"/>
    </w:rPr>
  </w:style>
  <w:style w:type="paragraph" w:styleId="BodyTextIndent">
    <w:name w:val="Body Text Indent"/>
    <w:basedOn w:val="Normal"/>
    <w:link w:val="BodyTextIndentChar"/>
    <w:rsid w:val="00D6355D"/>
    <w:pPr>
      <w:ind w:firstLine="720"/>
      <w:jc w:val="both"/>
    </w:pPr>
  </w:style>
  <w:style w:type="character" w:customStyle="1" w:styleId="BodyTextIndentChar">
    <w:name w:val="Body Text Indent Char"/>
    <w:basedOn w:val="DefaultParagraphFont"/>
    <w:link w:val="BodyTextIndent"/>
    <w:rsid w:val="00D6355D"/>
    <w:rPr>
      <w:rFonts w:ascii="Times New Roman" w:eastAsia="Times New Roman" w:hAnsi="Times New Roman" w:cs="Times New Roman"/>
      <w:sz w:val="28"/>
      <w:szCs w:val="24"/>
    </w:rPr>
  </w:style>
  <w:style w:type="paragraph" w:styleId="BodyTextIndent2">
    <w:name w:val="Body Text Indent 2"/>
    <w:basedOn w:val="Normal"/>
    <w:link w:val="BodyTextIndent2Char1"/>
    <w:rsid w:val="00D6355D"/>
    <w:pPr>
      <w:ind w:firstLine="763"/>
      <w:jc w:val="both"/>
    </w:pPr>
  </w:style>
  <w:style w:type="character" w:customStyle="1" w:styleId="BodyTextIndent2Char">
    <w:name w:val="Body Text Indent 2 Char"/>
    <w:basedOn w:val="DefaultParagraphFont"/>
    <w:uiPriority w:val="99"/>
    <w:semiHidden/>
    <w:rsid w:val="00D6355D"/>
    <w:rPr>
      <w:rFonts w:ascii="Times New Roman" w:eastAsia="Times New Roman" w:hAnsi="Times New Roman" w:cs="Times New Roman"/>
      <w:sz w:val="28"/>
      <w:szCs w:val="24"/>
    </w:rPr>
  </w:style>
  <w:style w:type="character" w:customStyle="1" w:styleId="BodyTextIndent2Char1">
    <w:name w:val="Body Text Indent 2 Char1"/>
    <w:link w:val="BodyTextIndent2"/>
    <w:locked/>
    <w:rsid w:val="00D6355D"/>
    <w:rPr>
      <w:rFonts w:ascii="Times New Roman" w:eastAsia="Times New Roman" w:hAnsi="Times New Roman" w:cs="Times New Roman"/>
      <w:sz w:val="28"/>
      <w:szCs w:val="24"/>
    </w:rPr>
  </w:style>
  <w:style w:type="paragraph" w:customStyle="1" w:styleId="abc">
    <w:name w:val="abc"/>
    <w:basedOn w:val="Normal"/>
    <w:rsid w:val="00D6355D"/>
    <w:rPr>
      <w:rFonts w:ascii=".VnTime" w:hAnsi=".VnTime"/>
      <w:sz w:val="26"/>
      <w:szCs w:val="20"/>
    </w:rPr>
  </w:style>
  <w:style w:type="paragraph" w:styleId="Footer">
    <w:name w:val="footer"/>
    <w:basedOn w:val="Normal"/>
    <w:link w:val="FooterChar"/>
    <w:uiPriority w:val="99"/>
    <w:rsid w:val="00D6355D"/>
    <w:pPr>
      <w:tabs>
        <w:tab w:val="center" w:pos="4320"/>
        <w:tab w:val="right" w:pos="8640"/>
      </w:tabs>
    </w:pPr>
  </w:style>
  <w:style w:type="character" w:customStyle="1" w:styleId="FooterChar">
    <w:name w:val="Footer Char"/>
    <w:basedOn w:val="DefaultParagraphFont"/>
    <w:link w:val="Footer"/>
    <w:uiPriority w:val="99"/>
    <w:rsid w:val="00D6355D"/>
    <w:rPr>
      <w:rFonts w:ascii="Times New Roman" w:eastAsia="Times New Roman" w:hAnsi="Times New Roman" w:cs="Times New Roman"/>
      <w:sz w:val="28"/>
      <w:szCs w:val="24"/>
    </w:rPr>
  </w:style>
  <w:style w:type="character" w:styleId="PageNumber">
    <w:name w:val="page number"/>
    <w:basedOn w:val="DefaultParagraphFont"/>
    <w:rsid w:val="00D6355D"/>
  </w:style>
  <w:style w:type="paragraph" w:styleId="BodyText">
    <w:name w:val="Body Text"/>
    <w:basedOn w:val="Normal"/>
    <w:link w:val="BodyTextChar"/>
    <w:rsid w:val="00D6355D"/>
    <w:pPr>
      <w:spacing w:after="120"/>
    </w:pPr>
    <w:rPr>
      <w:szCs w:val="28"/>
    </w:rPr>
  </w:style>
  <w:style w:type="character" w:customStyle="1" w:styleId="BodyTextChar">
    <w:name w:val="Body Text Char"/>
    <w:basedOn w:val="DefaultParagraphFont"/>
    <w:link w:val="BodyText"/>
    <w:rsid w:val="00D6355D"/>
    <w:rPr>
      <w:rFonts w:ascii="Times New Roman" w:eastAsia="Times New Roman" w:hAnsi="Times New Roman" w:cs="Times New Roman"/>
      <w:sz w:val="28"/>
      <w:szCs w:val="28"/>
    </w:rPr>
  </w:style>
  <w:style w:type="paragraph" w:styleId="NormalWeb">
    <w:name w:val="Normal (Web)"/>
    <w:basedOn w:val="Normal"/>
    <w:uiPriority w:val="99"/>
    <w:unhideWhenUsed/>
    <w:rsid w:val="00D6355D"/>
    <w:pPr>
      <w:spacing w:before="100" w:beforeAutospacing="1" w:after="100" w:afterAutospacing="1"/>
    </w:pPr>
    <w:rPr>
      <w:sz w:val="24"/>
    </w:rPr>
  </w:style>
  <w:style w:type="character" w:customStyle="1" w:styleId="apple-converted-space">
    <w:name w:val="apple-converted-space"/>
    <w:basedOn w:val="DefaultParagraphFont"/>
    <w:rsid w:val="00D6355D"/>
  </w:style>
  <w:style w:type="paragraph" w:styleId="ListParagraph">
    <w:name w:val="List Paragraph"/>
    <w:basedOn w:val="Normal"/>
    <w:uiPriority w:val="34"/>
    <w:qFormat/>
    <w:rsid w:val="0090527B"/>
    <w:pPr>
      <w:ind w:left="720"/>
      <w:contextualSpacing/>
    </w:pPr>
  </w:style>
  <w:style w:type="paragraph" w:styleId="Header">
    <w:name w:val="header"/>
    <w:basedOn w:val="Normal"/>
    <w:link w:val="HeaderChar"/>
    <w:uiPriority w:val="99"/>
    <w:unhideWhenUsed/>
    <w:rsid w:val="00967455"/>
    <w:pPr>
      <w:tabs>
        <w:tab w:val="center" w:pos="4680"/>
        <w:tab w:val="right" w:pos="9360"/>
      </w:tabs>
    </w:pPr>
  </w:style>
  <w:style w:type="character" w:customStyle="1" w:styleId="HeaderChar">
    <w:name w:val="Header Char"/>
    <w:basedOn w:val="DefaultParagraphFont"/>
    <w:link w:val="Header"/>
    <w:uiPriority w:val="99"/>
    <w:rsid w:val="0096745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611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cp:lastPrinted>2018-12-19T08:49:00Z</cp:lastPrinted>
  <dcterms:created xsi:type="dcterms:W3CDTF">2018-12-20T06:31:00Z</dcterms:created>
  <dcterms:modified xsi:type="dcterms:W3CDTF">2018-12-20T06:31:00Z</dcterms:modified>
</cp:coreProperties>
</file>