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F1" w:rsidRPr="00175E7F" w:rsidRDefault="008B2416" w:rsidP="00AF39F1">
      <w:pPr>
        <w:spacing w:before="120" w:after="120"/>
        <w:jc w:val="center"/>
        <w:rPr>
          <w:b/>
          <w:sz w:val="28"/>
          <w:szCs w:val="28"/>
        </w:rPr>
      </w:pPr>
      <w:r>
        <w:rPr>
          <w:b/>
          <w:sz w:val="28"/>
          <w:szCs w:val="28"/>
        </w:rPr>
        <w:t>Phụ lục II</w:t>
      </w:r>
    </w:p>
    <w:p w:rsidR="00FC1ECF" w:rsidRDefault="00AF39F1" w:rsidP="00D33ECE">
      <w:pPr>
        <w:jc w:val="center"/>
        <w:rPr>
          <w:b/>
          <w:sz w:val="26"/>
          <w:szCs w:val="26"/>
        </w:rPr>
      </w:pPr>
      <w:r>
        <w:rPr>
          <w:b/>
          <w:sz w:val="26"/>
          <w:szCs w:val="26"/>
        </w:rPr>
        <w:t xml:space="preserve">DANH MỤC </w:t>
      </w:r>
      <w:r w:rsidRPr="00AF2798">
        <w:rPr>
          <w:b/>
          <w:sz w:val="26"/>
          <w:szCs w:val="26"/>
        </w:rPr>
        <w:t xml:space="preserve">THỦ TỤC HÀNH CHÍNH </w:t>
      </w:r>
      <w:r>
        <w:rPr>
          <w:b/>
          <w:sz w:val="26"/>
          <w:szCs w:val="26"/>
        </w:rPr>
        <w:t xml:space="preserve">BỊ BÃI BỎ TRONG LĨNH VỰC </w:t>
      </w:r>
    </w:p>
    <w:p w:rsidR="00E06DFB" w:rsidRDefault="00FC1ECF" w:rsidP="00AF39F1">
      <w:pPr>
        <w:jc w:val="center"/>
        <w:rPr>
          <w:b/>
          <w:sz w:val="26"/>
          <w:szCs w:val="26"/>
        </w:rPr>
      </w:pPr>
      <w:r>
        <w:rPr>
          <w:b/>
          <w:sz w:val="26"/>
          <w:szCs w:val="26"/>
        </w:rPr>
        <w:t xml:space="preserve">ĐẤU GIÁ </w:t>
      </w:r>
      <w:r w:rsidR="0015338F">
        <w:rPr>
          <w:b/>
          <w:sz w:val="26"/>
          <w:szCs w:val="26"/>
        </w:rPr>
        <w:t xml:space="preserve">TÀI SẢN </w:t>
      </w:r>
      <w:r w:rsidR="00AF39F1" w:rsidRPr="00F371B2">
        <w:rPr>
          <w:b/>
          <w:sz w:val="26"/>
          <w:szCs w:val="26"/>
        </w:rPr>
        <w:t xml:space="preserve">THUỘC </w:t>
      </w:r>
      <w:r w:rsidR="00E06DFB">
        <w:rPr>
          <w:b/>
          <w:sz w:val="26"/>
          <w:szCs w:val="26"/>
        </w:rPr>
        <w:t>THẨM QU</w:t>
      </w:r>
      <w:r w:rsidR="00785D03">
        <w:rPr>
          <w:b/>
          <w:sz w:val="26"/>
          <w:szCs w:val="26"/>
        </w:rPr>
        <w:t xml:space="preserve">YỀN GIẢI </w:t>
      </w:r>
      <w:r w:rsidR="00E06DFB">
        <w:rPr>
          <w:b/>
          <w:sz w:val="26"/>
          <w:szCs w:val="26"/>
        </w:rPr>
        <w:t>QUYẾT CỦA SỞ TƯ PHÁP</w:t>
      </w:r>
    </w:p>
    <w:p w:rsidR="00AF39F1" w:rsidRDefault="00AF39F1" w:rsidP="00AF39F1">
      <w:pPr>
        <w:jc w:val="center"/>
        <w:rPr>
          <w:i/>
          <w:sz w:val="28"/>
          <w:szCs w:val="28"/>
        </w:rPr>
      </w:pPr>
      <w:r>
        <w:rPr>
          <w:i/>
          <w:sz w:val="28"/>
          <w:szCs w:val="28"/>
        </w:rPr>
        <w:t>(Ban hành kèm theo Quyết định số</w:t>
      </w:r>
      <w:r w:rsidR="009E75CE">
        <w:rPr>
          <w:i/>
          <w:sz w:val="28"/>
          <w:szCs w:val="28"/>
        </w:rPr>
        <w:t xml:space="preserve"> </w:t>
      </w:r>
      <w:r w:rsidR="00532FFA">
        <w:rPr>
          <w:i/>
          <w:sz w:val="28"/>
          <w:szCs w:val="28"/>
        </w:rPr>
        <w:t xml:space="preserve"> </w:t>
      </w:r>
      <w:r w:rsidR="0047136B">
        <w:rPr>
          <w:i/>
          <w:sz w:val="28"/>
          <w:szCs w:val="28"/>
        </w:rPr>
        <w:t>227</w:t>
      </w:r>
      <w:bookmarkStart w:id="0" w:name="_GoBack"/>
      <w:bookmarkEnd w:id="0"/>
      <w:r w:rsidR="0047136B">
        <w:rPr>
          <w:i/>
          <w:sz w:val="28"/>
          <w:szCs w:val="28"/>
        </w:rPr>
        <w:t>9</w:t>
      </w:r>
      <w:r w:rsidR="007D692F">
        <w:rPr>
          <w:i/>
          <w:sz w:val="28"/>
          <w:szCs w:val="28"/>
        </w:rPr>
        <w:t xml:space="preserve"> </w:t>
      </w:r>
      <w:r w:rsidR="00532FFA">
        <w:rPr>
          <w:i/>
          <w:sz w:val="28"/>
          <w:szCs w:val="28"/>
        </w:rPr>
        <w:t xml:space="preserve"> </w:t>
      </w:r>
      <w:r>
        <w:rPr>
          <w:i/>
          <w:sz w:val="28"/>
          <w:szCs w:val="28"/>
        </w:rPr>
        <w:t>/QĐ-</w:t>
      </w:r>
      <w:r w:rsidR="00532FFA">
        <w:rPr>
          <w:i/>
          <w:sz w:val="28"/>
          <w:szCs w:val="28"/>
        </w:rPr>
        <w:t xml:space="preserve">UBND </w:t>
      </w:r>
      <w:r>
        <w:rPr>
          <w:i/>
          <w:sz w:val="28"/>
          <w:szCs w:val="28"/>
        </w:rPr>
        <w:t xml:space="preserve"> ngày </w:t>
      </w:r>
      <w:r w:rsidR="0047136B">
        <w:rPr>
          <w:i/>
          <w:sz w:val="28"/>
          <w:szCs w:val="28"/>
        </w:rPr>
        <w:t>04</w:t>
      </w:r>
      <w:r w:rsidR="009E75CE">
        <w:rPr>
          <w:i/>
          <w:sz w:val="28"/>
          <w:szCs w:val="28"/>
        </w:rPr>
        <w:t xml:space="preserve"> </w:t>
      </w:r>
      <w:r>
        <w:rPr>
          <w:i/>
          <w:sz w:val="28"/>
          <w:szCs w:val="28"/>
        </w:rPr>
        <w:t xml:space="preserve">tháng </w:t>
      </w:r>
      <w:r w:rsidR="0047136B">
        <w:rPr>
          <w:i/>
          <w:sz w:val="28"/>
          <w:szCs w:val="28"/>
        </w:rPr>
        <w:t>9</w:t>
      </w:r>
      <w:r w:rsidR="00532FFA">
        <w:rPr>
          <w:i/>
          <w:sz w:val="28"/>
          <w:szCs w:val="28"/>
        </w:rPr>
        <w:t xml:space="preserve"> </w:t>
      </w:r>
      <w:r>
        <w:rPr>
          <w:i/>
          <w:sz w:val="28"/>
          <w:szCs w:val="28"/>
        </w:rPr>
        <w:t>năm</w:t>
      </w:r>
      <w:r w:rsidR="00D04BD7">
        <w:rPr>
          <w:i/>
          <w:sz w:val="28"/>
          <w:szCs w:val="28"/>
        </w:rPr>
        <w:t xml:space="preserve"> </w:t>
      </w:r>
      <w:r>
        <w:rPr>
          <w:i/>
          <w:sz w:val="28"/>
          <w:szCs w:val="28"/>
        </w:rPr>
        <w:t xml:space="preserve">2020 của </w:t>
      </w:r>
      <w:r w:rsidR="00532FFA">
        <w:rPr>
          <w:i/>
          <w:sz w:val="28"/>
          <w:szCs w:val="28"/>
        </w:rPr>
        <w:t>Chủ tịch UBND tỉnh Thừa Thiên Huế</w:t>
      </w:r>
      <w:r>
        <w:rPr>
          <w:i/>
          <w:sz w:val="28"/>
          <w:szCs w:val="28"/>
        </w:rPr>
        <w:t>)</w:t>
      </w:r>
    </w:p>
    <w:p w:rsidR="00AF39F1" w:rsidRPr="00F740F2" w:rsidRDefault="00AF39F1" w:rsidP="00AF39F1">
      <w:pPr>
        <w:jc w:val="center"/>
        <w:rPr>
          <w:i/>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007"/>
        <w:gridCol w:w="4252"/>
        <w:gridCol w:w="1985"/>
      </w:tblGrid>
      <w:tr w:rsidR="00AF39F1" w:rsidRPr="00AF2798" w:rsidTr="00E94546">
        <w:tc>
          <w:tcPr>
            <w:tcW w:w="828" w:type="dxa"/>
            <w:shd w:val="clear" w:color="auto" w:fill="auto"/>
          </w:tcPr>
          <w:p w:rsidR="00AF39F1" w:rsidRPr="00DB0E49" w:rsidRDefault="00AF39F1" w:rsidP="002537B2">
            <w:pPr>
              <w:spacing w:before="60" w:after="60"/>
              <w:rPr>
                <w:b/>
                <w:sz w:val="26"/>
                <w:szCs w:val="26"/>
              </w:rPr>
            </w:pPr>
            <w:r w:rsidRPr="00DB0E49">
              <w:rPr>
                <w:b/>
                <w:sz w:val="26"/>
                <w:szCs w:val="26"/>
              </w:rPr>
              <w:t>STT</w:t>
            </w:r>
          </w:p>
        </w:tc>
        <w:tc>
          <w:tcPr>
            <w:tcW w:w="2007" w:type="dxa"/>
            <w:shd w:val="clear" w:color="auto" w:fill="auto"/>
          </w:tcPr>
          <w:p w:rsidR="00AF39F1" w:rsidRPr="00DB0E49" w:rsidRDefault="00AF39F1" w:rsidP="006E78A2">
            <w:pPr>
              <w:spacing w:before="60" w:after="60"/>
              <w:jc w:val="center"/>
              <w:rPr>
                <w:b/>
                <w:sz w:val="26"/>
                <w:szCs w:val="26"/>
              </w:rPr>
            </w:pPr>
            <w:r w:rsidRPr="00DB0E49">
              <w:rPr>
                <w:b/>
                <w:sz w:val="26"/>
                <w:szCs w:val="26"/>
              </w:rPr>
              <w:t>Số hồ sơ TTHC</w:t>
            </w:r>
          </w:p>
        </w:tc>
        <w:tc>
          <w:tcPr>
            <w:tcW w:w="4252" w:type="dxa"/>
            <w:shd w:val="clear" w:color="auto" w:fill="auto"/>
          </w:tcPr>
          <w:p w:rsidR="00AF39F1" w:rsidRPr="00DB0E49" w:rsidRDefault="00AF39F1" w:rsidP="00E94546">
            <w:pPr>
              <w:spacing w:before="60"/>
              <w:jc w:val="center"/>
              <w:rPr>
                <w:b/>
                <w:sz w:val="26"/>
                <w:szCs w:val="26"/>
              </w:rPr>
            </w:pPr>
            <w:r w:rsidRPr="00DB0E49">
              <w:rPr>
                <w:b/>
                <w:sz w:val="26"/>
                <w:szCs w:val="26"/>
              </w:rPr>
              <w:t>Tên thủ tục hành chính</w:t>
            </w:r>
          </w:p>
        </w:tc>
        <w:tc>
          <w:tcPr>
            <w:tcW w:w="1985" w:type="dxa"/>
            <w:shd w:val="clear" w:color="auto" w:fill="auto"/>
          </w:tcPr>
          <w:p w:rsidR="00AF39F1" w:rsidRPr="00DB0E49" w:rsidRDefault="00AF39F1" w:rsidP="00E94546">
            <w:pPr>
              <w:spacing w:before="60" w:after="60"/>
              <w:jc w:val="center"/>
              <w:rPr>
                <w:b/>
                <w:sz w:val="26"/>
                <w:szCs w:val="26"/>
              </w:rPr>
            </w:pPr>
            <w:r w:rsidRPr="00DB0E49">
              <w:rPr>
                <w:b/>
                <w:sz w:val="26"/>
                <w:szCs w:val="26"/>
              </w:rPr>
              <w:t>Cơ quan thực hiện</w:t>
            </w:r>
          </w:p>
        </w:tc>
      </w:tr>
      <w:tr w:rsidR="003307D0" w:rsidRPr="00AF2798" w:rsidTr="003307D0">
        <w:tc>
          <w:tcPr>
            <w:tcW w:w="9072" w:type="dxa"/>
            <w:gridSpan w:val="4"/>
            <w:shd w:val="clear" w:color="auto" w:fill="auto"/>
            <w:vAlign w:val="center"/>
          </w:tcPr>
          <w:p w:rsidR="003307D0" w:rsidRPr="00354908" w:rsidRDefault="003307D0" w:rsidP="002537B2">
            <w:pPr>
              <w:spacing w:line="300" w:lineRule="exact"/>
              <w:rPr>
                <w:color w:val="000000"/>
                <w:sz w:val="28"/>
                <w:szCs w:val="28"/>
              </w:rPr>
            </w:pPr>
            <w:r>
              <w:rPr>
                <w:b/>
                <w:sz w:val="26"/>
                <w:szCs w:val="26"/>
              </w:rPr>
              <w:t>Thủ tục hành chính cấp tỉnh</w:t>
            </w:r>
          </w:p>
        </w:tc>
      </w:tr>
      <w:tr w:rsidR="003307D0" w:rsidRPr="00AF2798" w:rsidTr="003307D0">
        <w:tc>
          <w:tcPr>
            <w:tcW w:w="828" w:type="dxa"/>
            <w:shd w:val="clear" w:color="auto" w:fill="auto"/>
            <w:vAlign w:val="center"/>
          </w:tcPr>
          <w:p w:rsidR="003307D0" w:rsidRPr="00FC1ECF" w:rsidRDefault="003307D0" w:rsidP="00FC1ECF">
            <w:pPr>
              <w:pStyle w:val="ListParagraph"/>
              <w:numPr>
                <w:ilvl w:val="0"/>
                <w:numId w:val="2"/>
              </w:numPr>
              <w:spacing w:before="60" w:after="60"/>
              <w:rPr>
                <w:sz w:val="26"/>
                <w:szCs w:val="26"/>
              </w:rPr>
            </w:pPr>
          </w:p>
        </w:tc>
        <w:tc>
          <w:tcPr>
            <w:tcW w:w="2007" w:type="dxa"/>
            <w:shd w:val="clear" w:color="auto" w:fill="auto"/>
            <w:vAlign w:val="center"/>
          </w:tcPr>
          <w:p w:rsidR="003307D0" w:rsidRPr="00354908" w:rsidRDefault="003307D0" w:rsidP="003307D0">
            <w:pPr>
              <w:spacing w:line="300" w:lineRule="exact"/>
              <w:ind w:left="-26"/>
              <w:jc w:val="center"/>
              <w:rPr>
                <w:color w:val="000000"/>
                <w:sz w:val="28"/>
                <w:szCs w:val="28"/>
                <w:lang w:val="nl-NL"/>
              </w:rPr>
            </w:pPr>
            <w:r>
              <w:rPr>
                <w:color w:val="000000"/>
                <w:sz w:val="28"/>
                <w:szCs w:val="28"/>
                <w:lang w:val="nl-NL"/>
              </w:rPr>
              <w:t>2.001808</w:t>
            </w:r>
          </w:p>
        </w:tc>
        <w:tc>
          <w:tcPr>
            <w:tcW w:w="4252" w:type="dxa"/>
            <w:shd w:val="clear" w:color="auto" w:fill="auto"/>
            <w:vAlign w:val="center"/>
          </w:tcPr>
          <w:p w:rsidR="003307D0" w:rsidRPr="00354908" w:rsidRDefault="003307D0" w:rsidP="009B43CC">
            <w:pPr>
              <w:spacing w:line="320" w:lineRule="atLeast"/>
              <w:jc w:val="both"/>
              <w:rPr>
                <w:color w:val="000000"/>
                <w:sz w:val="28"/>
                <w:szCs w:val="28"/>
              </w:rPr>
            </w:pPr>
            <w:r w:rsidRPr="00354908">
              <w:rPr>
                <w:color w:val="000000"/>
                <w:sz w:val="28"/>
                <w:szCs w:val="28"/>
                <w:lang w:val="nl-NL"/>
              </w:rPr>
              <w:t>Thu hồi Thẻ đấu giá viên</w:t>
            </w:r>
          </w:p>
        </w:tc>
        <w:tc>
          <w:tcPr>
            <w:tcW w:w="1985" w:type="dxa"/>
            <w:shd w:val="clear" w:color="auto" w:fill="auto"/>
            <w:vAlign w:val="center"/>
          </w:tcPr>
          <w:p w:rsidR="003307D0" w:rsidRPr="00354908" w:rsidRDefault="003307D0" w:rsidP="003307D0">
            <w:pPr>
              <w:spacing w:line="300" w:lineRule="exact"/>
              <w:jc w:val="center"/>
              <w:rPr>
                <w:color w:val="000000"/>
                <w:sz w:val="28"/>
                <w:szCs w:val="28"/>
              </w:rPr>
            </w:pPr>
            <w:r w:rsidRPr="00354908">
              <w:rPr>
                <w:color w:val="000000"/>
                <w:sz w:val="28"/>
                <w:szCs w:val="28"/>
              </w:rPr>
              <w:t>Sở Tư pháp</w:t>
            </w:r>
          </w:p>
        </w:tc>
      </w:tr>
      <w:tr w:rsidR="003307D0" w:rsidRPr="00AF2798" w:rsidTr="003307D0">
        <w:tc>
          <w:tcPr>
            <w:tcW w:w="828" w:type="dxa"/>
            <w:shd w:val="clear" w:color="auto" w:fill="auto"/>
            <w:vAlign w:val="center"/>
          </w:tcPr>
          <w:p w:rsidR="003307D0" w:rsidRPr="00FC1ECF" w:rsidRDefault="003307D0" w:rsidP="00FC1ECF">
            <w:pPr>
              <w:pStyle w:val="ListParagraph"/>
              <w:numPr>
                <w:ilvl w:val="0"/>
                <w:numId w:val="2"/>
              </w:numPr>
              <w:spacing w:before="60" w:after="60"/>
              <w:rPr>
                <w:sz w:val="26"/>
                <w:szCs w:val="26"/>
              </w:rPr>
            </w:pPr>
          </w:p>
        </w:tc>
        <w:tc>
          <w:tcPr>
            <w:tcW w:w="2007" w:type="dxa"/>
            <w:shd w:val="clear" w:color="auto" w:fill="auto"/>
            <w:vAlign w:val="center"/>
          </w:tcPr>
          <w:p w:rsidR="003307D0" w:rsidRPr="00354908" w:rsidRDefault="003307D0" w:rsidP="003307D0">
            <w:pPr>
              <w:pStyle w:val="NormalWeb"/>
              <w:spacing w:before="120" w:beforeAutospacing="0" w:after="120" w:afterAutospacing="0" w:line="320" w:lineRule="exact"/>
              <w:jc w:val="center"/>
              <w:rPr>
                <w:sz w:val="28"/>
                <w:szCs w:val="28"/>
              </w:rPr>
            </w:pPr>
            <w:r>
              <w:rPr>
                <w:sz w:val="28"/>
                <w:szCs w:val="28"/>
              </w:rPr>
              <w:t>2.001386</w:t>
            </w:r>
          </w:p>
        </w:tc>
        <w:tc>
          <w:tcPr>
            <w:tcW w:w="4252" w:type="dxa"/>
            <w:shd w:val="clear" w:color="auto" w:fill="auto"/>
            <w:vAlign w:val="center"/>
          </w:tcPr>
          <w:p w:rsidR="003307D0" w:rsidRPr="00354908" w:rsidRDefault="003307D0" w:rsidP="009B43CC">
            <w:pPr>
              <w:spacing w:line="320" w:lineRule="atLeast"/>
              <w:jc w:val="both"/>
              <w:rPr>
                <w:color w:val="000000"/>
                <w:sz w:val="28"/>
                <w:szCs w:val="28"/>
              </w:rPr>
            </w:pPr>
            <w:r w:rsidRPr="00354908">
              <w:rPr>
                <w:sz w:val="28"/>
                <w:szCs w:val="28"/>
              </w:rPr>
              <w:t>Đăng ký hoạt động đối với doanh nghiệp đấu giá tài sản thành lập trước ngày Luật Đấu giá tài sản có hiệu lực thi hành chuyển đổi toàn bộ hoạt động của doanh nghiệp</w:t>
            </w:r>
          </w:p>
        </w:tc>
        <w:tc>
          <w:tcPr>
            <w:tcW w:w="1985" w:type="dxa"/>
            <w:shd w:val="clear" w:color="auto" w:fill="auto"/>
            <w:vAlign w:val="center"/>
          </w:tcPr>
          <w:p w:rsidR="003307D0" w:rsidRPr="00354908" w:rsidRDefault="003307D0" w:rsidP="003307D0">
            <w:pPr>
              <w:spacing w:line="320" w:lineRule="exact"/>
              <w:jc w:val="center"/>
              <w:rPr>
                <w:color w:val="000000"/>
                <w:sz w:val="28"/>
                <w:szCs w:val="28"/>
              </w:rPr>
            </w:pPr>
            <w:r w:rsidRPr="00354908">
              <w:rPr>
                <w:color w:val="000000"/>
                <w:sz w:val="28"/>
                <w:szCs w:val="28"/>
              </w:rPr>
              <w:t>Sở Tư pháp</w:t>
            </w:r>
          </w:p>
        </w:tc>
      </w:tr>
      <w:tr w:rsidR="003307D0" w:rsidRPr="00AF2798" w:rsidTr="003307D0">
        <w:tc>
          <w:tcPr>
            <w:tcW w:w="828" w:type="dxa"/>
            <w:shd w:val="clear" w:color="auto" w:fill="auto"/>
            <w:vAlign w:val="center"/>
          </w:tcPr>
          <w:p w:rsidR="003307D0" w:rsidRPr="00FC1ECF" w:rsidRDefault="003307D0" w:rsidP="00FC1ECF">
            <w:pPr>
              <w:pStyle w:val="ListParagraph"/>
              <w:numPr>
                <w:ilvl w:val="0"/>
                <w:numId w:val="2"/>
              </w:numPr>
              <w:spacing w:before="60" w:after="60"/>
              <w:rPr>
                <w:sz w:val="26"/>
                <w:szCs w:val="26"/>
              </w:rPr>
            </w:pPr>
          </w:p>
        </w:tc>
        <w:tc>
          <w:tcPr>
            <w:tcW w:w="2007" w:type="dxa"/>
            <w:shd w:val="clear" w:color="auto" w:fill="auto"/>
            <w:vAlign w:val="center"/>
          </w:tcPr>
          <w:p w:rsidR="003307D0" w:rsidRPr="00354908" w:rsidRDefault="003307D0" w:rsidP="003307D0">
            <w:pPr>
              <w:spacing w:line="320" w:lineRule="exact"/>
              <w:ind w:left="-26"/>
              <w:jc w:val="center"/>
              <w:rPr>
                <w:color w:val="000000"/>
                <w:sz w:val="28"/>
                <w:szCs w:val="28"/>
              </w:rPr>
            </w:pPr>
            <w:r>
              <w:rPr>
                <w:color w:val="000000"/>
                <w:sz w:val="28"/>
                <w:szCs w:val="28"/>
              </w:rPr>
              <w:t>2.001306</w:t>
            </w:r>
          </w:p>
        </w:tc>
        <w:tc>
          <w:tcPr>
            <w:tcW w:w="4252" w:type="dxa"/>
            <w:shd w:val="clear" w:color="auto" w:fill="auto"/>
            <w:vAlign w:val="center"/>
          </w:tcPr>
          <w:p w:rsidR="003307D0" w:rsidRPr="00354908" w:rsidRDefault="003307D0" w:rsidP="009B43CC">
            <w:pPr>
              <w:spacing w:line="320" w:lineRule="atLeast"/>
              <w:jc w:val="both"/>
              <w:rPr>
                <w:color w:val="000000"/>
                <w:sz w:val="28"/>
                <w:szCs w:val="28"/>
              </w:rPr>
            </w:pPr>
            <w:r w:rsidRPr="00354908">
              <w:rPr>
                <w:color w:val="000000"/>
                <w:sz w:val="28"/>
                <w:szCs w:val="28"/>
                <w:lang w:val="vi-VN"/>
              </w:rPr>
              <w:t xml:space="preserve">Đăng ký hoạt động </w:t>
            </w:r>
            <w:r w:rsidRPr="00354908">
              <w:rPr>
                <w:color w:val="000000"/>
                <w:sz w:val="28"/>
                <w:szCs w:val="28"/>
              </w:rPr>
              <w:t>đối với</w:t>
            </w:r>
            <w:r w:rsidRPr="00354908">
              <w:rPr>
                <w:color w:val="000000"/>
                <w:sz w:val="28"/>
                <w:szCs w:val="28"/>
                <w:lang w:val="vi-VN"/>
              </w:rPr>
              <w:t xml:space="preserve"> doanh nghiệp </w:t>
            </w:r>
            <w:r w:rsidRPr="00354908">
              <w:rPr>
                <w:color w:val="000000"/>
                <w:sz w:val="28"/>
                <w:szCs w:val="28"/>
              </w:rPr>
              <w:t xml:space="preserve">đấu giá tài sản thành lập trước ngày Luật Đấu giá tài sản </w:t>
            </w:r>
            <w:r w:rsidRPr="00354908">
              <w:rPr>
                <w:bCs/>
                <w:color w:val="000000"/>
                <w:sz w:val="28"/>
                <w:szCs w:val="28"/>
              </w:rPr>
              <w:t xml:space="preserve">có hiệu lực thi hành </w:t>
            </w:r>
            <w:r w:rsidRPr="00354908">
              <w:rPr>
                <w:color w:val="000000"/>
                <w:sz w:val="28"/>
                <w:szCs w:val="28"/>
              </w:rPr>
              <w:t>tiếp tục hoạt</w:t>
            </w:r>
            <w:r w:rsidRPr="00354908">
              <w:rPr>
                <w:color w:val="000000"/>
                <w:sz w:val="28"/>
                <w:szCs w:val="28"/>
                <w:lang w:val="vi-VN"/>
              </w:rPr>
              <w:t xml:space="preserve"> động đấu giá tài sản</w:t>
            </w:r>
            <w:r w:rsidRPr="00354908">
              <w:rPr>
                <w:color w:val="000000"/>
                <w:sz w:val="28"/>
                <w:szCs w:val="28"/>
              </w:rPr>
              <w:t xml:space="preserve"> và kinh doanh các ngành nghề khác</w:t>
            </w:r>
          </w:p>
        </w:tc>
        <w:tc>
          <w:tcPr>
            <w:tcW w:w="1985" w:type="dxa"/>
            <w:shd w:val="clear" w:color="auto" w:fill="auto"/>
            <w:vAlign w:val="center"/>
          </w:tcPr>
          <w:p w:rsidR="003307D0" w:rsidRPr="00354908" w:rsidRDefault="003307D0" w:rsidP="003307D0">
            <w:pPr>
              <w:spacing w:line="320" w:lineRule="exact"/>
              <w:jc w:val="center"/>
              <w:rPr>
                <w:color w:val="000000"/>
                <w:sz w:val="28"/>
                <w:szCs w:val="28"/>
              </w:rPr>
            </w:pPr>
            <w:r w:rsidRPr="00354908">
              <w:rPr>
                <w:color w:val="000000"/>
                <w:sz w:val="28"/>
                <w:szCs w:val="28"/>
              </w:rPr>
              <w:t>Sở Tư pháp</w:t>
            </w:r>
          </w:p>
        </w:tc>
      </w:tr>
      <w:tr w:rsidR="003307D0" w:rsidRPr="00AF2798" w:rsidTr="003307D0">
        <w:tc>
          <w:tcPr>
            <w:tcW w:w="828" w:type="dxa"/>
            <w:shd w:val="clear" w:color="auto" w:fill="auto"/>
            <w:vAlign w:val="center"/>
          </w:tcPr>
          <w:p w:rsidR="003307D0" w:rsidRPr="00FC1ECF" w:rsidRDefault="003307D0" w:rsidP="00FC1ECF">
            <w:pPr>
              <w:pStyle w:val="ListParagraph"/>
              <w:numPr>
                <w:ilvl w:val="0"/>
                <w:numId w:val="2"/>
              </w:numPr>
              <w:spacing w:before="60" w:after="60"/>
              <w:rPr>
                <w:sz w:val="26"/>
                <w:szCs w:val="26"/>
              </w:rPr>
            </w:pPr>
          </w:p>
        </w:tc>
        <w:tc>
          <w:tcPr>
            <w:tcW w:w="2007" w:type="dxa"/>
            <w:shd w:val="clear" w:color="auto" w:fill="auto"/>
            <w:vAlign w:val="center"/>
          </w:tcPr>
          <w:p w:rsidR="003307D0" w:rsidRPr="009A2211" w:rsidRDefault="003307D0" w:rsidP="003307D0">
            <w:pPr>
              <w:pStyle w:val="NormalWeb"/>
              <w:widowControl w:val="0"/>
              <w:spacing w:before="0" w:beforeAutospacing="0" w:after="120" w:afterAutospacing="0"/>
              <w:jc w:val="center"/>
              <w:rPr>
                <w:b/>
                <w:sz w:val="28"/>
                <w:szCs w:val="28"/>
              </w:rPr>
            </w:pPr>
            <w:r>
              <w:rPr>
                <w:rStyle w:val="Strong"/>
                <w:b w:val="0"/>
                <w:sz w:val="28"/>
                <w:szCs w:val="28"/>
              </w:rPr>
              <w:t>2.001233</w:t>
            </w:r>
          </w:p>
        </w:tc>
        <w:tc>
          <w:tcPr>
            <w:tcW w:w="4252" w:type="dxa"/>
            <w:shd w:val="clear" w:color="auto" w:fill="auto"/>
            <w:vAlign w:val="center"/>
          </w:tcPr>
          <w:p w:rsidR="003307D0" w:rsidRPr="00354908" w:rsidRDefault="003307D0" w:rsidP="009B43CC">
            <w:pPr>
              <w:spacing w:line="320" w:lineRule="atLeast"/>
              <w:jc w:val="both"/>
              <w:rPr>
                <w:color w:val="000000"/>
                <w:sz w:val="28"/>
                <w:szCs w:val="28"/>
              </w:rPr>
            </w:pPr>
            <w:r w:rsidRPr="00C62D86">
              <w:rPr>
                <w:rStyle w:val="Strong"/>
                <w:b w:val="0"/>
                <w:sz w:val="28"/>
                <w:szCs w:val="28"/>
                <w:lang w:val="vi-VN"/>
              </w:rPr>
              <w:t>Thu hồi Giấy đăng ký hoạt động của doanh nghiệp đấu giá tài sản</w:t>
            </w:r>
          </w:p>
        </w:tc>
        <w:tc>
          <w:tcPr>
            <w:tcW w:w="1985" w:type="dxa"/>
            <w:shd w:val="clear" w:color="auto" w:fill="auto"/>
            <w:vAlign w:val="center"/>
          </w:tcPr>
          <w:p w:rsidR="003307D0" w:rsidRPr="00354908" w:rsidDel="00BC2648" w:rsidRDefault="003307D0" w:rsidP="003307D0">
            <w:pPr>
              <w:spacing w:line="300" w:lineRule="exact"/>
              <w:jc w:val="center"/>
              <w:rPr>
                <w:color w:val="000000"/>
                <w:sz w:val="28"/>
                <w:szCs w:val="28"/>
              </w:rPr>
            </w:pPr>
            <w:r w:rsidRPr="00354908">
              <w:rPr>
                <w:color w:val="000000"/>
                <w:sz w:val="28"/>
                <w:szCs w:val="28"/>
              </w:rPr>
              <w:t>Sở Tư pháp</w:t>
            </w:r>
          </w:p>
        </w:tc>
      </w:tr>
    </w:tbl>
    <w:p w:rsidR="0016322E" w:rsidRDefault="0016322E"/>
    <w:p w:rsidR="00123D1C" w:rsidRDefault="00123D1C"/>
    <w:p w:rsidR="00123D1C" w:rsidRDefault="00123D1C"/>
    <w:sectPr w:rsidR="00123D1C" w:rsidSect="00F542A3">
      <w:headerReference w:type="default" r:id="rId8"/>
      <w:headerReference w:type="first" r:id="rId9"/>
      <w:pgSz w:w="11907" w:h="16840" w:code="9"/>
      <w:pgMar w:top="173" w:right="1134" w:bottom="1134" w:left="1701" w:header="18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250" w:rsidRDefault="00376250" w:rsidP="00AF39F1">
      <w:r>
        <w:separator/>
      </w:r>
    </w:p>
  </w:endnote>
  <w:endnote w:type="continuationSeparator" w:id="0">
    <w:p w:rsidR="00376250" w:rsidRDefault="00376250" w:rsidP="00AF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250" w:rsidRDefault="00376250" w:rsidP="00AF39F1">
      <w:r>
        <w:separator/>
      </w:r>
    </w:p>
  </w:footnote>
  <w:footnote w:type="continuationSeparator" w:id="0">
    <w:p w:rsidR="00376250" w:rsidRDefault="00376250" w:rsidP="00AF3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798238"/>
      <w:docPartObj>
        <w:docPartGallery w:val="Page Numbers (Top of Page)"/>
        <w:docPartUnique/>
      </w:docPartObj>
    </w:sdtPr>
    <w:sdtEndPr>
      <w:rPr>
        <w:noProof/>
      </w:rPr>
    </w:sdtEndPr>
    <w:sdtContent>
      <w:p w:rsidR="00123D1C" w:rsidRDefault="00123D1C">
        <w:pPr>
          <w:pStyle w:val="Header"/>
          <w:jc w:val="center"/>
        </w:pPr>
        <w:r>
          <w:fldChar w:fldCharType="begin"/>
        </w:r>
        <w:r>
          <w:instrText xml:space="preserve"> PAGE   \* MERGEFORMAT </w:instrText>
        </w:r>
        <w:r>
          <w:fldChar w:fldCharType="separate"/>
        </w:r>
        <w:r w:rsidR="00DD5F52">
          <w:rPr>
            <w:noProof/>
          </w:rPr>
          <w:t>2</w:t>
        </w:r>
        <w:r>
          <w:rPr>
            <w:noProof/>
          </w:rPr>
          <w:fldChar w:fldCharType="end"/>
        </w:r>
      </w:p>
    </w:sdtContent>
  </w:sdt>
  <w:p w:rsidR="00C11EED" w:rsidRDefault="00C11E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D1C" w:rsidRDefault="00123D1C">
    <w:pPr>
      <w:pStyle w:val="Header"/>
      <w:jc w:val="center"/>
    </w:pPr>
  </w:p>
  <w:p w:rsidR="00123D1C" w:rsidRDefault="00123D1C" w:rsidP="00F542A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255ED"/>
    <w:multiLevelType w:val="hybridMultilevel"/>
    <w:tmpl w:val="736687EA"/>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
    <w:nsid w:val="6F456B9E"/>
    <w:multiLevelType w:val="hybridMultilevel"/>
    <w:tmpl w:val="736687EA"/>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F1"/>
    <w:rsid w:val="00123D1C"/>
    <w:rsid w:val="0015338F"/>
    <w:rsid w:val="0016322E"/>
    <w:rsid w:val="001F129E"/>
    <w:rsid w:val="002537B2"/>
    <w:rsid w:val="00253F53"/>
    <w:rsid w:val="00262A92"/>
    <w:rsid w:val="002D40AC"/>
    <w:rsid w:val="003307D0"/>
    <w:rsid w:val="00376250"/>
    <w:rsid w:val="003C6994"/>
    <w:rsid w:val="00407369"/>
    <w:rsid w:val="004124C6"/>
    <w:rsid w:val="0047136B"/>
    <w:rsid w:val="004D7B29"/>
    <w:rsid w:val="00532FFA"/>
    <w:rsid w:val="0057091C"/>
    <w:rsid w:val="006B265F"/>
    <w:rsid w:val="006D66B7"/>
    <w:rsid w:val="006E78A2"/>
    <w:rsid w:val="00761C31"/>
    <w:rsid w:val="00771495"/>
    <w:rsid w:val="00785D03"/>
    <w:rsid w:val="007D692F"/>
    <w:rsid w:val="00851497"/>
    <w:rsid w:val="008B0279"/>
    <w:rsid w:val="008B2416"/>
    <w:rsid w:val="00904E9B"/>
    <w:rsid w:val="009A2211"/>
    <w:rsid w:val="009A7A6E"/>
    <w:rsid w:val="009B1D9F"/>
    <w:rsid w:val="009B43CC"/>
    <w:rsid w:val="009E75CE"/>
    <w:rsid w:val="00A51301"/>
    <w:rsid w:val="00AF0F3C"/>
    <w:rsid w:val="00AF39F1"/>
    <w:rsid w:val="00B311ED"/>
    <w:rsid w:val="00B33FEF"/>
    <w:rsid w:val="00BA033C"/>
    <w:rsid w:val="00C11EED"/>
    <w:rsid w:val="00D04BD7"/>
    <w:rsid w:val="00D33ECE"/>
    <w:rsid w:val="00D44E5C"/>
    <w:rsid w:val="00DB44A2"/>
    <w:rsid w:val="00DD5F52"/>
    <w:rsid w:val="00E06DFB"/>
    <w:rsid w:val="00E12B18"/>
    <w:rsid w:val="00E833DA"/>
    <w:rsid w:val="00F2010D"/>
    <w:rsid w:val="00F542A3"/>
    <w:rsid w:val="00FC1ECF"/>
    <w:rsid w:val="00FC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F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39F1"/>
    <w:rPr>
      <w:sz w:val="20"/>
      <w:szCs w:val="20"/>
    </w:rPr>
  </w:style>
  <w:style w:type="character" w:customStyle="1" w:styleId="FootnoteTextChar">
    <w:name w:val="Footnote Text Char"/>
    <w:basedOn w:val="DefaultParagraphFont"/>
    <w:link w:val="FootnoteText"/>
    <w:uiPriority w:val="99"/>
    <w:semiHidden/>
    <w:rsid w:val="00AF39F1"/>
    <w:rPr>
      <w:rFonts w:eastAsia="Times New Roman" w:cs="Times New Roman"/>
      <w:sz w:val="20"/>
      <w:szCs w:val="20"/>
    </w:rPr>
  </w:style>
  <w:style w:type="character" w:styleId="FootnoteReference">
    <w:name w:val="footnote reference"/>
    <w:basedOn w:val="DefaultParagraphFont"/>
    <w:uiPriority w:val="99"/>
    <w:semiHidden/>
    <w:unhideWhenUsed/>
    <w:rsid w:val="00AF39F1"/>
    <w:rPr>
      <w:vertAlign w:val="superscript"/>
    </w:rPr>
  </w:style>
  <w:style w:type="paragraph" w:styleId="Header">
    <w:name w:val="header"/>
    <w:basedOn w:val="Normal"/>
    <w:link w:val="HeaderChar"/>
    <w:uiPriority w:val="99"/>
    <w:unhideWhenUsed/>
    <w:rsid w:val="00C11EED"/>
    <w:pPr>
      <w:tabs>
        <w:tab w:val="center" w:pos="4680"/>
        <w:tab w:val="right" w:pos="9360"/>
      </w:tabs>
    </w:pPr>
  </w:style>
  <w:style w:type="character" w:customStyle="1" w:styleId="HeaderChar">
    <w:name w:val="Header Char"/>
    <w:basedOn w:val="DefaultParagraphFont"/>
    <w:link w:val="Header"/>
    <w:uiPriority w:val="99"/>
    <w:rsid w:val="00C11EED"/>
    <w:rPr>
      <w:rFonts w:eastAsia="Times New Roman" w:cs="Times New Roman"/>
      <w:sz w:val="24"/>
      <w:szCs w:val="24"/>
    </w:rPr>
  </w:style>
  <w:style w:type="paragraph" w:styleId="Footer">
    <w:name w:val="footer"/>
    <w:basedOn w:val="Normal"/>
    <w:link w:val="FooterChar"/>
    <w:uiPriority w:val="99"/>
    <w:unhideWhenUsed/>
    <w:rsid w:val="00C11EED"/>
    <w:pPr>
      <w:tabs>
        <w:tab w:val="center" w:pos="4680"/>
        <w:tab w:val="right" w:pos="9360"/>
      </w:tabs>
    </w:pPr>
  </w:style>
  <w:style w:type="character" w:customStyle="1" w:styleId="FooterChar">
    <w:name w:val="Footer Char"/>
    <w:basedOn w:val="DefaultParagraphFont"/>
    <w:link w:val="Footer"/>
    <w:uiPriority w:val="99"/>
    <w:rsid w:val="00C11EED"/>
    <w:rPr>
      <w:rFonts w:eastAsia="Times New Roman" w:cs="Times New Roman"/>
      <w:sz w:val="24"/>
      <w:szCs w:val="24"/>
    </w:rPr>
  </w:style>
  <w:style w:type="paragraph" w:styleId="NormalWeb">
    <w:name w:val="Normal (Web)"/>
    <w:basedOn w:val="Normal"/>
    <w:rsid w:val="00A51301"/>
    <w:pPr>
      <w:spacing w:before="100" w:beforeAutospacing="1" w:after="100" w:afterAutospacing="1"/>
    </w:pPr>
  </w:style>
  <w:style w:type="character" w:styleId="Strong">
    <w:name w:val="Strong"/>
    <w:basedOn w:val="DefaultParagraphFont"/>
    <w:qFormat/>
    <w:rsid w:val="00A51301"/>
    <w:rPr>
      <w:rFonts w:cs="Times New Roman"/>
      <w:b/>
      <w:bCs/>
    </w:rPr>
  </w:style>
  <w:style w:type="paragraph" w:styleId="BalloonText">
    <w:name w:val="Balloon Text"/>
    <w:basedOn w:val="Normal"/>
    <w:link w:val="BalloonTextChar"/>
    <w:uiPriority w:val="99"/>
    <w:semiHidden/>
    <w:unhideWhenUsed/>
    <w:rsid w:val="00DD5F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F52"/>
    <w:rPr>
      <w:rFonts w:ascii="Segoe UI" w:eastAsia="Times New Roman" w:hAnsi="Segoe UI" w:cs="Segoe UI"/>
      <w:sz w:val="18"/>
      <w:szCs w:val="18"/>
    </w:rPr>
  </w:style>
  <w:style w:type="paragraph" w:styleId="ListParagraph">
    <w:name w:val="List Paragraph"/>
    <w:basedOn w:val="Normal"/>
    <w:uiPriority w:val="34"/>
    <w:qFormat/>
    <w:rsid w:val="00FC1E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F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39F1"/>
    <w:rPr>
      <w:sz w:val="20"/>
      <w:szCs w:val="20"/>
    </w:rPr>
  </w:style>
  <w:style w:type="character" w:customStyle="1" w:styleId="FootnoteTextChar">
    <w:name w:val="Footnote Text Char"/>
    <w:basedOn w:val="DefaultParagraphFont"/>
    <w:link w:val="FootnoteText"/>
    <w:uiPriority w:val="99"/>
    <w:semiHidden/>
    <w:rsid w:val="00AF39F1"/>
    <w:rPr>
      <w:rFonts w:eastAsia="Times New Roman" w:cs="Times New Roman"/>
      <w:sz w:val="20"/>
      <w:szCs w:val="20"/>
    </w:rPr>
  </w:style>
  <w:style w:type="character" w:styleId="FootnoteReference">
    <w:name w:val="footnote reference"/>
    <w:basedOn w:val="DefaultParagraphFont"/>
    <w:uiPriority w:val="99"/>
    <w:semiHidden/>
    <w:unhideWhenUsed/>
    <w:rsid w:val="00AF39F1"/>
    <w:rPr>
      <w:vertAlign w:val="superscript"/>
    </w:rPr>
  </w:style>
  <w:style w:type="paragraph" w:styleId="Header">
    <w:name w:val="header"/>
    <w:basedOn w:val="Normal"/>
    <w:link w:val="HeaderChar"/>
    <w:uiPriority w:val="99"/>
    <w:unhideWhenUsed/>
    <w:rsid w:val="00C11EED"/>
    <w:pPr>
      <w:tabs>
        <w:tab w:val="center" w:pos="4680"/>
        <w:tab w:val="right" w:pos="9360"/>
      </w:tabs>
    </w:pPr>
  </w:style>
  <w:style w:type="character" w:customStyle="1" w:styleId="HeaderChar">
    <w:name w:val="Header Char"/>
    <w:basedOn w:val="DefaultParagraphFont"/>
    <w:link w:val="Header"/>
    <w:uiPriority w:val="99"/>
    <w:rsid w:val="00C11EED"/>
    <w:rPr>
      <w:rFonts w:eastAsia="Times New Roman" w:cs="Times New Roman"/>
      <w:sz w:val="24"/>
      <w:szCs w:val="24"/>
    </w:rPr>
  </w:style>
  <w:style w:type="paragraph" w:styleId="Footer">
    <w:name w:val="footer"/>
    <w:basedOn w:val="Normal"/>
    <w:link w:val="FooterChar"/>
    <w:uiPriority w:val="99"/>
    <w:unhideWhenUsed/>
    <w:rsid w:val="00C11EED"/>
    <w:pPr>
      <w:tabs>
        <w:tab w:val="center" w:pos="4680"/>
        <w:tab w:val="right" w:pos="9360"/>
      </w:tabs>
    </w:pPr>
  </w:style>
  <w:style w:type="character" w:customStyle="1" w:styleId="FooterChar">
    <w:name w:val="Footer Char"/>
    <w:basedOn w:val="DefaultParagraphFont"/>
    <w:link w:val="Footer"/>
    <w:uiPriority w:val="99"/>
    <w:rsid w:val="00C11EED"/>
    <w:rPr>
      <w:rFonts w:eastAsia="Times New Roman" w:cs="Times New Roman"/>
      <w:sz w:val="24"/>
      <w:szCs w:val="24"/>
    </w:rPr>
  </w:style>
  <w:style w:type="paragraph" w:styleId="NormalWeb">
    <w:name w:val="Normal (Web)"/>
    <w:basedOn w:val="Normal"/>
    <w:rsid w:val="00A51301"/>
    <w:pPr>
      <w:spacing w:before="100" w:beforeAutospacing="1" w:after="100" w:afterAutospacing="1"/>
    </w:pPr>
  </w:style>
  <w:style w:type="character" w:styleId="Strong">
    <w:name w:val="Strong"/>
    <w:basedOn w:val="DefaultParagraphFont"/>
    <w:qFormat/>
    <w:rsid w:val="00A51301"/>
    <w:rPr>
      <w:rFonts w:cs="Times New Roman"/>
      <w:b/>
      <w:bCs/>
    </w:rPr>
  </w:style>
  <w:style w:type="paragraph" w:styleId="BalloonText">
    <w:name w:val="Balloon Text"/>
    <w:basedOn w:val="Normal"/>
    <w:link w:val="BalloonTextChar"/>
    <w:uiPriority w:val="99"/>
    <w:semiHidden/>
    <w:unhideWhenUsed/>
    <w:rsid w:val="00DD5F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F52"/>
    <w:rPr>
      <w:rFonts w:ascii="Segoe UI" w:eastAsia="Times New Roman" w:hAnsi="Segoe UI" w:cs="Segoe UI"/>
      <w:sz w:val="18"/>
      <w:szCs w:val="18"/>
    </w:rPr>
  </w:style>
  <w:style w:type="paragraph" w:styleId="ListParagraph">
    <w:name w:val="List Paragraph"/>
    <w:basedOn w:val="Normal"/>
    <w:uiPriority w:val="34"/>
    <w:qFormat/>
    <w:rsid w:val="00FC1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2020-08-05T07:26:00Z</cp:lastPrinted>
  <dcterms:created xsi:type="dcterms:W3CDTF">2020-09-04T09:12:00Z</dcterms:created>
  <dcterms:modified xsi:type="dcterms:W3CDTF">2020-09-04T09:12:00Z</dcterms:modified>
</cp:coreProperties>
</file>